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2D26" w:rsidRDefault="004B2D26" w:rsidP="004B2D26">
      <w:pPr>
        <w:pStyle w:val="a5"/>
      </w:pPr>
      <w:bookmarkStart w:id="0" w:name="_Toc117490475"/>
      <w:r>
        <w:t>Стратегияни амалга оширишни режалаштириш.</w:t>
      </w:r>
      <w:bookmarkEnd w:id="0"/>
    </w:p>
    <w:p w:rsidR="004B2D26" w:rsidRDefault="004B2D26" w:rsidP="004B2D26">
      <w:pPr>
        <w:pStyle w:val="a3"/>
        <w:ind w:firstLine="720"/>
        <w:rPr>
          <w:b/>
        </w:rPr>
      </w:pPr>
    </w:p>
    <w:p w:rsidR="004B2D26" w:rsidRDefault="004B2D26" w:rsidP="004B2D26">
      <w:pPr>
        <w:pStyle w:val="a3"/>
        <w:ind w:firstLine="720"/>
        <w:rPr>
          <w:b/>
          <w:i/>
        </w:rPr>
      </w:pPr>
      <w:r>
        <w:rPr>
          <w:b/>
          <w:i/>
        </w:rPr>
        <w:t>Таянч иборалар:</w:t>
      </w:r>
    </w:p>
    <w:p w:rsidR="004B2D26" w:rsidRDefault="004B2D26" w:rsidP="004B2D26">
      <w:pPr>
        <w:pStyle w:val="a3"/>
        <w:numPr>
          <w:ilvl w:val="0"/>
          <w:numId w:val="1"/>
        </w:numPr>
      </w:pPr>
      <w:r>
        <w:t>Тактика</w:t>
      </w:r>
    </w:p>
    <w:p w:rsidR="004B2D26" w:rsidRDefault="004B2D26" w:rsidP="004B2D26">
      <w:pPr>
        <w:pStyle w:val="a3"/>
        <w:numPr>
          <w:ilvl w:val="0"/>
          <w:numId w:val="1"/>
        </w:numPr>
      </w:pPr>
      <w:r>
        <w:t>Сиёсат</w:t>
      </w:r>
    </w:p>
    <w:p w:rsidR="004B2D26" w:rsidRDefault="004B2D26" w:rsidP="004B2D26">
      <w:pPr>
        <w:pStyle w:val="a3"/>
        <w:numPr>
          <w:ilvl w:val="0"/>
          <w:numId w:val="1"/>
        </w:numPr>
      </w:pPr>
      <w:r>
        <w:t>Процедура</w:t>
      </w:r>
    </w:p>
    <w:p w:rsidR="004B2D26" w:rsidRDefault="004B2D26" w:rsidP="004B2D26">
      <w:pPr>
        <w:pStyle w:val="a3"/>
        <w:numPr>
          <w:ilvl w:val="0"/>
          <w:numId w:val="1"/>
        </w:numPr>
      </w:pPr>
      <w:r>
        <w:t>Коида</w:t>
      </w:r>
    </w:p>
    <w:p w:rsidR="004B2D26" w:rsidRDefault="004B2D26" w:rsidP="004B2D26">
      <w:pPr>
        <w:pStyle w:val="a3"/>
        <w:numPr>
          <w:ilvl w:val="0"/>
          <w:numId w:val="1"/>
        </w:numPr>
      </w:pPr>
      <w:r>
        <w:t>Бюджетлар</w:t>
      </w:r>
    </w:p>
    <w:p w:rsidR="004B2D26" w:rsidRDefault="004B2D26" w:rsidP="004B2D26">
      <w:pPr>
        <w:pStyle w:val="a3"/>
        <w:numPr>
          <w:ilvl w:val="0"/>
          <w:numId w:val="1"/>
        </w:numPr>
      </w:pPr>
      <w:r>
        <w:t>Максадлар буйича бошкариш (</w:t>
      </w:r>
      <w:r>
        <w:rPr>
          <w:lang w:val="en-US"/>
        </w:rPr>
        <w:t>MBO</w:t>
      </w:r>
      <w:r>
        <w:t>)</w:t>
      </w:r>
    </w:p>
    <w:p w:rsidR="004B2D26" w:rsidRDefault="004B2D26" w:rsidP="004B2D26">
      <w:pPr>
        <w:pStyle w:val="a3"/>
        <w:numPr>
          <w:ilvl w:val="0"/>
          <w:numId w:val="1"/>
        </w:numPr>
      </w:pPr>
      <w:r>
        <w:t>Микдорий мезонлар</w:t>
      </w:r>
    </w:p>
    <w:p w:rsidR="004B2D26" w:rsidRDefault="004B2D26" w:rsidP="004B2D26">
      <w:pPr>
        <w:pStyle w:val="a3"/>
        <w:numPr>
          <w:ilvl w:val="0"/>
          <w:numId w:val="1"/>
        </w:numPr>
      </w:pPr>
      <w:r>
        <w:t>Сифатий мезонлар</w:t>
      </w:r>
    </w:p>
    <w:p w:rsidR="004B2D26" w:rsidRDefault="004B2D26" w:rsidP="004B2D26">
      <w:pPr>
        <w:pStyle w:val="a3"/>
        <w:ind w:firstLine="720"/>
      </w:pPr>
    </w:p>
    <w:p w:rsidR="004B2D26" w:rsidRDefault="004B2D26" w:rsidP="004B2D26">
      <w:pPr>
        <w:pStyle w:val="a3"/>
        <w:ind w:firstLine="720"/>
        <w:jc w:val="left"/>
        <w:rPr>
          <w:b/>
        </w:rPr>
      </w:pPr>
      <w:r>
        <w:rPr>
          <w:b/>
        </w:rPr>
        <w:t>Режа:</w:t>
      </w:r>
    </w:p>
    <w:p w:rsidR="004B2D26" w:rsidRDefault="004B2D26" w:rsidP="004B2D26">
      <w:pPr>
        <w:pStyle w:val="a3"/>
        <w:numPr>
          <w:ilvl w:val="0"/>
          <w:numId w:val="2"/>
        </w:numPr>
        <w:rPr>
          <w:b/>
          <w:bCs/>
        </w:rPr>
      </w:pPr>
      <w:r>
        <w:rPr>
          <w:b/>
          <w:bCs/>
        </w:rPr>
        <w:t>Стратегик режани амалга ошириш.</w:t>
      </w:r>
    </w:p>
    <w:p w:rsidR="004B2D26" w:rsidRDefault="004B2D26" w:rsidP="004B2D26">
      <w:pPr>
        <w:pStyle w:val="a3"/>
        <w:numPr>
          <w:ilvl w:val="0"/>
          <w:numId w:val="2"/>
        </w:numPr>
        <w:rPr>
          <w:b/>
          <w:bCs/>
        </w:rPr>
      </w:pPr>
      <w:r>
        <w:rPr>
          <w:b/>
          <w:bCs/>
        </w:rPr>
        <w:t>Стратегик режани амалга оширишни бошкариш ва уни бажарилишини назорат килиш.</w:t>
      </w:r>
    </w:p>
    <w:p w:rsidR="004B2D26" w:rsidRDefault="004B2D26" w:rsidP="004B2D26">
      <w:pPr>
        <w:pStyle w:val="a3"/>
        <w:numPr>
          <w:ilvl w:val="0"/>
          <w:numId w:val="2"/>
        </w:numPr>
        <w:rPr>
          <w:b/>
          <w:bCs/>
        </w:rPr>
      </w:pPr>
      <w:r>
        <w:rPr>
          <w:b/>
          <w:bCs/>
        </w:rPr>
        <w:t>Стратегик режани бахолаш.</w:t>
      </w:r>
    </w:p>
    <w:p w:rsidR="004B2D26" w:rsidRDefault="004B2D26" w:rsidP="004B2D26">
      <w:pPr>
        <w:pStyle w:val="a3"/>
        <w:ind w:firstLine="720"/>
      </w:pPr>
    </w:p>
    <w:p w:rsidR="004B2D26" w:rsidRDefault="004B2D26" w:rsidP="004B2D26">
      <w:pPr>
        <w:pStyle w:val="a3"/>
        <w:ind w:firstLine="720"/>
      </w:pPr>
      <w:r>
        <w:rPr>
          <w:b/>
          <w:bCs/>
          <w:caps/>
        </w:rPr>
        <w:t>Стратегик режани амалга ошириш.</w:t>
      </w:r>
      <w:r>
        <w:rPr>
          <w:b/>
          <w:bCs/>
        </w:rPr>
        <w:t xml:space="preserve"> </w:t>
      </w:r>
      <w:r>
        <w:t>Стратегик режалаштириш ташкилот максадларини танлаш ва уларга эришиш учун нима килиш зарурлиги хусусида карорларни уз ичига олади. Стратегик режалаштириш барча бошкарув карорлари учун асос багишлайди. Аммо хар кандай режани амалга кулламаслик баландпарвоз сузлар булиб колаверади. Амалга ошириш стратегик режани харакатга келтиради. Режаларни тузишдаги энг асосий хал килувчи боскичлар миссияни танлаш ва максадларни ойдинлаштириш булиб хисобланади. Буларга эришиш услублари эса мехнат жамоасида эркин хатти-харкатларни келтириб чикариши мумкин.</w:t>
      </w:r>
    </w:p>
    <w:p w:rsidR="004B2D26" w:rsidRDefault="004B2D26" w:rsidP="004B2D26">
      <w:pPr>
        <w:pStyle w:val="a3"/>
        <w:ind w:firstLine="720"/>
      </w:pPr>
      <w:r>
        <w:t>Рахбарият стратегик режани амалга ошириш жараёнини йулга куйиш ва максадларни аниклаш учун кушимча режа ва аник топшириклар ишлаб чикиши керак. Бу тадбирларнинг асосий вазифаси келажакдаги карорларга таянган холда ва куйилган максадларга самарали эришиш учун алтернативаларни амалга ошишини бошкариш керак. Булардан асосий максад барча хатти-харакатларнинг бир-бирига богликлигидир. Расмий режалаштиришнинг асосий ташкил этувчилари бу тактика, сиёсат, процедура ва коидалардир.</w:t>
      </w:r>
    </w:p>
    <w:p w:rsidR="004B2D26" w:rsidRDefault="004B2D26" w:rsidP="004B2D26">
      <w:pPr>
        <w:pStyle w:val="a3"/>
        <w:ind w:firstLine="720"/>
      </w:pPr>
      <w:r>
        <w:rPr>
          <w:b/>
          <w:bCs/>
        </w:rPr>
        <w:t xml:space="preserve">Тактика. </w:t>
      </w:r>
      <w:r>
        <w:t>Бу киска муддатли режа ва стратегиялар. Тактик режаларнинг асосий тансифи:</w:t>
      </w:r>
    </w:p>
    <w:p w:rsidR="004B2D26" w:rsidRDefault="004B2D26" w:rsidP="004B2D26">
      <w:pPr>
        <w:pStyle w:val="a3"/>
        <w:numPr>
          <w:ilvl w:val="0"/>
          <w:numId w:val="9"/>
        </w:numPr>
      </w:pPr>
      <w:r>
        <w:t>Тактика стратегияни ривожлантириш учун ишлаб чикилади;</w:t>
      </w:r>
    </w:p>
    <w:p w:rsidR="004B2D26" w:rsidRDefault="004B2D26" w:rsidP="004B2D26">
      <w:pPr>
        <w:pStyle w:val="a3"/>
        <w:numPr>
          <w:ilvl w:val="0"/>
          <w:numId w:val="9"/>
        </w:numPr>
      </w:pPr>
      <w:r>
        <w:lastRenderedPageBreak/>
        <w:t>Стратегия карийб барча холларда юкори бошкарув погоналари томонидан ишлаб чикилса, тактика эса купрок урта погона рахбарият даражасида ишлаб чикилади;</w:t>
      </w:r>
    </w:p>
    <w:p w:rsidR="004B2D26" w:rsidRDefault="004B2D26" w:rsidP="004B2D26">
      <w:pPr>
        <w:pStyle w:val="a3"/>
        <w:numPr>
          <w:ilvl w:val="0"/>
          <w:numId w:val="9"/>
        </w:numPr>
      </w:pPr>
      <w:r>
        <w:t>Тактика стратегияга нисбатан киска муддатга мулжалланган;</w:t>
      </w:r>
    </w:p>
    <w:p w:rsidR="004B2D26" w:rsidRDefault="004B2D26" w:rsidP="004B2D26">
      <w:pPr>
        <w:pStyle w:val="a3"/>
        <w:numPr>
          <w:ilvl w:val="0"/>
          <w:numId w:val="9"/>
        </w:numPr>
      </w:pPr>
      <w:r>
        <w:t>Стратегиянинг натижалари бир неча йил давомида тула намоён булмаган пайтда тактика натижалари жуда тез юзага чикади ва конкрет холатлар билан осон солиштирилади.</w:t>
      </w:r>
    </w:p>
    <w:p w:rsidR="004B2D26" w:rsidRDefault="004B2D26" w:rsidP="004B2D26">
      <w:pPr>
        <w:pStyle w:val="a3"/>
        <w:ind w:firstLine="720"/>
      </w:pPr>
      <w:r>
        <w:rPr>
          <w:b/>
          <w:bCs/>
        </w:rPr>
        <w:t>Сиёсат.</w:t>
      </w:r>
      <w:r>
        <w:t xml:space="preserve"> Рахбарият узок муддатли ва тактик режаларни ишлаб чикканидан кейин, бу режаларни тугри тушунмаслик ва йуналишни узгартирмаслик максадида кушимча тадбирлар ишлаб чикади. Стратегияни амалга ошириш жараёнидаги бу боскич сиёсатни ишлаб чикиш боскичи хисобланади. Сиёсат бу максадларга эришишни осонлаштирадиган карор кабул килиш хамда хатти-харакатлар учун умумий кулланма булиб хисобланади.</w:t>
      </w:r>
    </w:p>
    <w:p w:rsidR="004B2D26" w:rsidRDefault="004B2D26" w:rsidP="004B2D26">
      <w:pPr>
        <w:pStyle w:val="a3"/>
        <w:ind w:firstLine="720"/>
      </w:pPr>
      <w:r>
        <w:t>Сиёсат юкори рахбарият томонида узок муддатга мулжалаб ишлаб чикилади. Масалан, бу янги махсулотни ишлаб чикариш учун янги асбоблар микдорини камайтириш сиёсати булиши мумкин.</w:t>
      </w:r>
    </w:p>
    <w:p w:rsidR="004B2D26" w:rsidRDefault="004B2D26" w:rsidP="004B2D26">
      <w:pPr>
        <w:pStyle w:val="a3"/>
        <w:ind w:firstLine="720"/>
      </w:pPr>
      <w:r>
        <w:rPr>
          <w:b/>
          <w:bCs/>
        </w:rPr>
        <w:t>Процедуралар.</w:t>
      </w:r>
      <w:r>
        <w:t xml:space="preserve"> Рахбарият томонидан ишлаб чикилади. Процедура – бу аник вазиятда нима иш килиш кераклигини курсатади. Мохияти жихатидан процедура программалаштирилган карор кабул килишни англатади. Умуман олганда индивид процедурага биноан ишласа, у кам мустакил харакатга ва альтернативалар кам микдорига эга булади.</w:t>
      </w:r>
    </w:p>
    <w:p w:rsidR="004B2D26" w:rsidRDefault="004B2D26" w:rsidP="004B2D26">
      <w:pPr>
        <w:pStyle w:val="a3"/>
        <w:ind w:firstLine="720"/>
      </w:pPr>
      <w:r>
        <w:rPr>
          <w:b/>
          <w:bCs/>
        </w:rPr>
        <w:t>Коидалар.</w:t>
      </w:r>
      <w:r>
        <w:t xml:space="preserve"> Режаларни амалга оширишда хар кандай кераксиз хатти-харакатлардан холи булиш учун коидалар ишлаб чикилади. Коида бу кандайдир бир аник вазиятда нима иш килиш кераклигини курсатади. Процедурадан фаркли уларок коидалар чегараланган ва аник вазиятларда кулланилади. Процедуралар эса бир-бири билан боглик булган бир канча харакатлар кетма-кетлиги булган вазиятлар учун мулжалланади.</w:t>
      </w:r>
    </w:p>
    <w:p w:rsidR="004B2D26" w:rsidRDefault="004B2D26" w:rsidP="004B2D26">
      <w:pPr>
        <w:pStyle w:val="a3"/>
        <w:ind w:firstLine="720"/>
      </w:pPr>
      <w:r>
        <w:t>Баъзида ишчилар коида ва процедураларни бемаънолик ёки эркин харакатни чекловчи сифатида карайдилар. Бунд ай шароитда коида максадга эришиш учун тускинлик килади, бу эса ташкилотда келишмовчиликни келтириб чикаради, шу сабабли рахбарият коидаларнинг максади хакида ходимларга маълумот бериши керак.</w:t>
      </w:r>
    </w:p>
    <w:p w:rsidR="004B2D26" w:rsidRDefault="004B2D26" w:rsidP="004B2D26">
      <w:pPr>
        <w:pStyle w:val="a3"/>
        <w:ind w:firstLine="720"/>
      </w:pPr>
    </w:p>
    <w:p w:rsidR="004B2D26" w:rsidRDefault="004B2D26" w:rsidP="004B2D26">
      <w:pPr>
        <w:pStyle w:val="a3"/>
        <w:ind w:firstLine="720"/>
      </w:pPr>
      <w:r>
        <w:rPr>
          <w:noProof/>
          <w:sz w:val="20"/>
          <w:lang w:val="en-US" w:eastAsia="en-US"/>
        </w:rPr>
        <mc:AlternateContent>
          <mc:Choice Requires="wpg">
            <w:drawing>
              <wp:anchor distT="0" distB="0" distL="114300" distR="114300" simplePos="0" relativeHeight="251660288" behindDoc="0" locked="0" layoutInCell="1" allowOverlap="1">
                <wp:simplePos x="0" y="0"/>
                <wp:positionH relativeFrom="column">
                  <wp:posOffset>1828800</wp:posOffset>
                </wp:positionH>
                <wp:positionV relativeFrom="paragraph">
                  <wp:posOffset>8255</wp:posOffset>
                </wp:positionV>
                <wp:extent cx="3429000" cy="2743200"/>
                <wp:effectExtent l="53340" t="8890" r="3810" b="29210"/>
                <wp:wrapNone/>
                <wp:docPr id="73" name="Группа 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29000" cy="2743200"/>
                          <a:chOff x="4014" y="9518"/>
                          <a:chExt cx="5400" cy="4320"/>
                        </a:xfrm>
                      </wpg:grpSpPr>
                      <wps:wsp>
                        <wps:cNvPr id="74" name="Text Box 4"/>
                        <wps:cNvSpPr txBox="1">
                          <a:spLocks noChangeArrowheads="1"/>
                        </wps:cNvSpPr>
                        <wps:spPr bwMode="auto">
                          <a:xfrm>
                            <a:off x="4374" y="9518"/>
                            <a:ext cx="3240" cy="72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4B2D26" w:rsidRDefault="004B2D26" w:rsidP="004B2D26">
                              <w:pPr>
                                <w:jc w:val="center"/>
                                <w:rPr>
                                  <w:sz w:val="24"/>
                                </w:rPr>
                              </w:pPr>
                              <w:r>
                                <w:rPr>
                                  <w:sz w:val="24"/>
                                </w:rPr>
                                <w:t>Стратегик режани амалга ошириш</w:t>
                              </w:r>
                            </w:p>
                          </w:txbxContent>
                        </wps:txbx>
                        <wps:bodyPr rot="0" vert="horz" wrap="square" lIns="91440" tIns="45720" rIns="91440" bIns="45720" anchor="t" anchorCtr="0" upright="1">
                          <a:noAutofit/>
                        </wps:bodyPr>
                      </wps:wsp>
                      <wps:wsp>
                        <wps:cNvPr id="75" name="Text Box 5"/>
                        <wps:cNvSpPr txBox="1">
                          <a:spLocks noChangeArrowheads="1"/>
                        </wps:cNvSpPr>
                        <wps:spPr bwMode="auto">
                          <a:xfrm>
                            <a:off x="4734" y="10598"/>
                            <a:ext cx="2520" cy="54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4B2D26" w:rsidRDefault="004B2D26" w:rsidP="004B2D26">
                              <w:pPr>
                                <w:jc w:val="center"/>
                                <w:rPr>
                                  <w:sz w:val="24"/>
                                </w:rPr>
                              </w:pPr>
                              <w:r>
                                <w:rPr>
                                  <w:sz w:val="24"/>
                                </w:rPr>
                                <w:t>Тактика</w:t>
                              </w:r>
                            </w:p>
                          </w:txbxContent>
                        </wps:txbx>
                        <wps:bodyPr rot="0" vert="horz" wrap="square" lIns="91440" tIns="45720" rIns="91440" bIns="45720" anchor="t" anchorCtr="0" upright="1">
                          <a:noAutofit/>
                        </wps:bodyPr>
                      </wps:wsp>
                      <wps:wsp>
                        <wps:cNvPr id="76" name="Text Box 6"/>
                        <wps:cNvSpPr txBox="1">
                          <a:spLocks noChangeArrowheads="1"/>
                        </wps:cNvSpPr>
                        <wps:spPr bwMode="auto">
                          <a:xfrm>
                            <a:off x="4734" y="11498"/>
                            <a:ext cx="2520" cy="54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4B2D26" w:rsidRDefault="004B2D26" w:rsidP="004B2D26">
                              <w:pPr>
                                <w:jc w:val="center"/>
                                <w:rPr>
                                  <w:sz w:val="24"/>
                                </w:rPr>
                              </w:pPr>
                              <w:r>
                                <w:rPr>
                                  <w:sz w:val="24"/>
                                </w:rPr>
                                <w:t>Сиёсат</w:t>
                              </w:r>
                            </w:p>
                          </w:txbxContent>
                        </wps:txbx>
                        <wps:bodyPr rot="0" vert="horz" wrap="square" lIns="91440" tIns="45720" rIns="91440" bIns="45720" anchor="t" anchorCtr="0" upright="1">
                          <a:noAutofit/>
                        </wps:bodyPr>
                      </wps:wsp>
                      <wps:wsp>
                        <wps:cNvPr id="77" name="Text Box 7"/>
                        <wps:cNvSpPr txBox="1">
                          <a:spLocks noChangeArrowheads="1"/>
                        </wps:cNvSpPr>
                        <wps:spPr bwMode="auto">
                          <a:xfrm>
                            <a:off x="4734" y="12398"/>
                            <a:ext cx="2520" cy="54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4B2D26" w:rsidRDefault="004B2D26" w:rsidP="004B2D26">
                              <w:pPr>
                                <w:jc w:val="center"/>
                                <w:rPr>
                                  <w:sz w:val="24"/>
                                </w:rPr>
                              </w:pPr>
                              <w:r>
                                <w:rPr>
                                  <w:sz w:val="24"/>
                                </w:rPr>
                                <w:t>Процедура</w:t>
                              </w:r>
                            </w:p>
                          </w:txbxContent>
                        </wps:txbx>
                        <wps:bodyPr rot="0" vert="horz" wrap="square" lIns="91440" tIns="45720" rIns="91440" bIns="45720" anchor="t" anchorCtr="0" upright="1">
                          <a:noAutofit/>
                        </wps:bodyPr>
                      </wps:wsp>
                      <wps:wsp>
                        <wps:cNvPr id="78" name="Text Box 8"/>
                        <wps:cNvSpPr txBox="1">
                          <a:spLocks noChangeArrowheads="1"/>
                        </wps:cNvSpPr>
                        <wps:spPr bwMode="auto">
                          <a:xfrm>
                            <a:off x="4734" y="13298"/>
                            <a:ext cx="2520" cy="54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4B2D26" w:rsidRDefault="004B2D26" w:rsidP="004B2D26">
                              <w:pPr>
                                <w:jc w:val="center"/>
                                <w:rPr>
                                  <w:sz w:val="24"/>
                                </w:rPr>
                              </w:pPr>
                              <w:r>
                                <w:rPr>
                                  <w:sz w:val="24"/>
                                </w:rPr>
                                <w:t>Коида</w:t>
                              </w:r>
                            </w:p>
                          </w:txbxContent>
                        </wps:txbx>
                        <wps:bodyPr rot="0" vert="horz" wrap="square" lIns="91440" tIns="45720" rIns="91440" bIns="45720" anchor="t" anchorCtr="0" upright="1">
                          <a:noAutofit/>
                        </wps:bodyPr>
                      </wps:wsp>
                      <wps:wsp>
                        <wps:cNvPr id="79" name="Line 9"/>
                        <wps:cNvCnPr/>
                        <wps:spPr bwMode="auto">
                          <a:xfrm>
                            <a:off x="5994" y="10238"/>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0" name="Line 10"/>
                        <wps:cNvCnPr/>
                        <wps:spPr bwMode="auto">
                          <a:xfrm>
                            <a:off x="5994" y="11138"/>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1" name="Line 11"/>
                        <wps:cNvCnPr/>
                        <wps:spPr bwMode="auto">
                          <a:xfrm>
                            <a:off x="5994" y="12038"/>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2" name="Line 12"/>
                        <wps:cNvCnPr/>
                        <wps:spPr bwMode="auto">
                          <a:xfrm>
                            <a:off x="5994" y="12938"/>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3" name="Line 13"/>
                        <wps:cNvCnPr/>
                        <wps:spPr bwMode="auto">
                          <a:xfrm>
                            <a:off x="4014" y="10598"/>
                            <a:ext cx="0" cy="32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4" name="Line 14"/>
                        <wps:cNvCnPr/>
                        <wps:spPr bwMode="auto">
                          <a:xfrm>
                            <a:off x="7974" y="10598"/>
                            <a:ext cx="0" cy="32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5" name="Text Box 15"/>
                        <wps:cNvSpPr txBox="1">
                          <a:spLocks noChangeArrowheads="1"/>
                        </wps:cNvSpPr>
                        <wps:spPr bwMode="auto">
                          <a:xfrm>
                            <a:off x="7974" y="10778"/>
                            <a:ext cx="1440" cy="1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B2D26" w:rsidRDefault="004B2D26" w:rsidP="004B2D26">
                              <w:pPr>
                                <w:rPr>
                                  <w:sz w:val="24"/>
                                </w:rPr>
                              </w:pPr>
                              <w:r>
                                <w:rPr>
                                  <w:sz w:val="24"/>
                                </w:rPr>
                                <w:t>Вазият конкрет-лашиб боради</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73" o:spid="_x0000_s1026" style="position:absolute;left:0;text-align:left;margin-left:2in;margin-top:.65pt;width:270pt;height:3in;z-index:251660288" coordorigin="4014,9518" coordsize="5400,4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">
                <v:shapetype id="_x0000_t202" coordsize="21600,21600" o:spt="202" path="m,l,21600r21600,l21600,xe">
                  <v:stroke joinstyle="miter"/>
                  <v:path gradientshapeok="t" o:connecttype="rect"/>
                </v:shapetype>
                <v:shape id="Text Box 4" o:spid="_x0000_s1027" type="#_x0000_t202" style="position:absolute;left:4374;top:9518;width:324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x+J8YA&#10;AADbAAAADwAAAGRycy9kb3ducmV2LnhtbESPT2vCQBTE70K/w/IKXkQ3SlBJ3UgpFbxIqW1Ab8/s&#10;yx/Mvg3ZVeO37xYEj8PM/IZZrXvTiCt1rrasYDqJQBDnVtdcKvj92YyXIJxH1thYJgV3crBOXwYr&#10;TLS98Tdd974UAcIuQQWV920ipcsrMugmtiUOXmE7gz7IrpS6w1uAm0bOomguDdYcFips6aOi/Ly/&#10;GAWj+p6V8XlzyI/LTJ9206/P3aJQavjav7+B8NT7Z/jR3moFixj+v4QfIN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Bx+J8YAAADbAAAADwAAAAAAAAAAAAAAAACYAgAAZHJz&#10;L2Rvd25yZXYueG1sUEsFBgAAAAAEAAQA9QAAAIsDAAAAAA==&#10;">
                  <v:shadow on="t"/>
                  <v:textbox>
                    <w:txbxContent>
                      <w:p w:rsidR="004B2D26" w:rsidRDefault="004B2D26" w:rsidP="004B2D26">
                        <w:pPr>
                          <w:jc w:val="center"/>
                          <w:rPr>
                            <w:sz w:val="24"/>
                          </w:rPr>
                        </w:pPr>
                        <w:r>
                          <w:rPr>
                            <w:sz w:val="24"/>
                          </w:rPr>
                          <w:t>Стратегик режани амалга ошириш</w:t>
                        </w:r>
                      </w:p>
                    </w:txbxContent>
                  </v:textbox>
                </v:shape>
                <v:shape id="Text Box 5" o:spid="_x0000_s1028" type="#_x0000_t202" style="position:absolute;left:4734;top:10598;width:25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DbvMUA&#10;AADbAAAADwAAAGRycy9kb3ducmV2LnhtbESPT4vCMBTE78J+h/CEvYimLrqVapRFFPYi4j/Q27N5&#10;tsXmpTRZrd/eCMIeh5n5DTOZNaYUN6pdYVlBvxeBIE6tLjhTsN8tuyMQziNrLC2Tggc5mE0/WhNM&#10;tL3zhm5bn4kAYZeggtz7KpHSpTkZdD1bEQfvYmuDPsg6k7rGe4CbUn5F0bc0WHBYyLGieU7pdftn&#10;FHSKxyEbXJfH9DQ66POqv16s4otSn+3mZwzCU+P/w+/2r1YQD+H1JfwAOX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UNu8xQAAANsAAAAPAAAAAAAAAAAAAAAAAJgCAABkcnMv&#10;ZG93bnJldi54bWxQSwUGAAAAAAQABAD1AAAAigMAAAAA&#10;">
                  <v:shadow on="t"/>
                  <v:textbox>
                    <w:txbxContent>
                      <w:p w:rsidR="004B2D26" w:rsidRDefault="004B2D26" w:rsidP="004B2D26">
                        <w:pPr>
                          <w:jc w:val="center"/>
                          <w:rPr>
                            <w:sz w:val="24"/>
                          </w:rPr>
                        </w:pPr>
                        <w:r>
                          <w:rPr>
                            <w:sz w:val="24"/>
                          </w:rPr>
                          <w:t>Тактика</w:t>
                        </w:r>
                      </w:p>
                    </w:txbxContent>
                  </v:textbox>
                </v:shape>
                <v:shape id="Text Box 6" o:spid="_x0000_s1029" type="#_x0000_t202" style="position:absolute;left:4734;top:11498;width:25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4JFy8YA&#10;AADbAAAADwAAAGRycy9kb3ducmV2LnhtbESPQWvCQBSE74L/YXmFXsRsLEUldRUpFbwEqW1Ab8/s&#10;Mwlm34bsauK/7woFj8PMfMMsVr2pxY1aV1lWMIliEMS51RUXCn5/NuM5COeRNdaWScGdHKyWw8EC&#10;E207/qbb3hciQNglqKD0vkmkdHlJBl1kG+LgnW1r0AfZFlK32AW4qeVbHE+lwYrDQokNfZaUX/ZX&#10;o2BU3bPi/bI55Md5pk/pZPeVzs5Kvb706w8Qnnr/DP+3t1rBbAqPL+EHy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4JFy8YAAADbAAAADwAAAAAAAAAAAAAAAACYAgAAZHJz&#10;L2Rvd25yZXYueG1sUEsFBgAAAAAEAAQA9QAAAIsDAAAAAA==&#10;">
                  <v:shadow on="t"/>
                  <v:textbox>
                    <w:txbxContent>
                      <w:p w:rsidR="004B2D26" w:rsidRDefault="004B2D26" w:rsidP="004B2D26">
                        <w:pPr>
                          <w:jc w:val="center"/>
                          <w:rPr>
                            <w:sz w:val="24"/>
                          </w:rPr>
                        </w:pPr>
                        <w:r>
                          <w:rPr>
                            <w:sz w:val="24"/>
                          </w:rPr>
                          <w:t>Сиёсат</w:t>
                        </w:r>
                      </w:p>
                    </w:txbxContent>
                  </v:textbox>
                </v:shape>
                <v:shape id="Text Box 7" o:spid="_x0000_s1030" type="#_x0000_t202" style="position:absolute;left:4734;top:12398;width:25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7gUMYA&#10;AADbAAAADwAAAGRycy9kb3ducmV2LnhtbESPQWvCQBSE70L/w/IKXqTZWKSR6CqlVPAipbEBvT2z&#10;zySYfRuyqyb/vlsoeBxm5htmue5NI27UudqygmkUgyAurK65VPCz37zMQTiPrLGxTAoGcrBePY2W&#10;mGp752+6Zb4UAcIuRQWV920qpSsqMugi2xIH72w7gz7IrpS6w3uAm0a+xvGbNFhzWKiwpY+Kikt2&#10;NQom9ZCXs8vmUBznuT7tpl+fu+Ss1Pi5f1+A8NT7R/i/vdUKkgT+voQfI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M7gUMYAAADbAAAADwAAAAAAAAAAAAAAAACYAgAAZHJz&#10;L2Rvd25yZXYueG1sUEsFBgAAAAAEAAQA9QAAAIsDAAAAAA==&#10;">
                  <v:shadow on="t"/>
                  <v:textbox>
                    <w:txbxContent>
                      <w:p w:rsidR="004B2D26" w:rsidRDefault="004B2D26" w:rsidP="004B2D26">
                        <w:pPr>
                          <w:jc w:val="center"/>
                          <w:rPr>
                            <w:sz w:val="24"/>
                          </w:rPr>
                        </w:pPr>
                        <w:r>
                          <w:rPr>
                            <w:sz w:val="24"/>
                          </w:rPr>
                          <w:t>Процедура</w:t>
                        </w:r>
                      </w:p>
                    </w:txbxContent>
                  </v:textbox>
                </v:shape>
                <v:shape id="Text Box 8" o:spid="_x0000_s1031" type="#_x0000_t202" style="position:absolute;left:4734;top:13298;width:25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F0IsMA&#10;AADbAAAADwAAAGRycy9kb3ducmV2LnhtbERPTWvCQBC9C/6HZQq9iG5SShNSVxEx4EVKbQN6G7Nj&#10;EszOhuyq8d93DwWPj/c9Xw6mFTfqXWNZQTyLQBCXVjdcKfj9yacpCOeRNbaWScGDHCwX49EcM23v&#10;/E23va9ECGGXoYLa+y6T0pU1GXQz2xEH7mx7gz7AvpK6x3sIN618i6IPabDh0FBjR+uaysv+ahRM&#10;mkdRvV/yQ3lMC33axV+bXXJW6vVlWH2C8DT4p/jfvdUKkjA2fAk/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VF0IsMAAADbAAAADwAAAAAAAAAAAAAAAACYAgAAZHJzL2Rv&#10;d25yZXYueG1sUEsFBgAAAAAEAAQA9QAAAIgDAAAAAA==&#10;">
                  <v:shadow on="t"/>
                  <v:textbox>
                    <w:txbxContent>
                      <w:p w:rsidR="004B2D26" w:rsidRDefault="004B2D26" w:rsidP="004B2D26">
                        <w:pPr>
                          <w:jc w:val="center"/>
                          <w:rPr>
                            <w:sz w:val="24"/>
                          </w:rPr>
                        </w:pPr>
                        <w:r>
                          <w:rPr>
                            <w:sz w:val="24"/>
                          </w:rPr>
                          <w:t>Коида</w:t>
                        </w:r>
                      </w:p>
                    </w:txbxContent>
                  </v:textbox>
                </v:shape>
                <v:line id="Line 9" o:spid="_x0000_s1032" style="position:absolute;visibility:visible;mso-wrap-style:square" from="5994,10238" to="5994,105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xEAcQAAADbAAAADwAAAGRycy9kb3ducmV2LnhtbESPT2sCMRTE7wW/Q3hCbzWrB+1ujVJc&#10;BA+14B88Pzevm6Wbl2UT1/TbN0Khx2HmN8Ms19G2YqDeN44VTCcZCOLK6YZrBefT9uUVhA/IGlvH&#10;pOCHPKxXo6clFtrd+UDDMdQilbAvUIEJoSuk9JUhi37iOuLkfbneYkiyr6Xu8Z7KbStnWTaXFhtO&#10;CwY72hiqvo83q2BhyoNcyPLj9FkOzTSP+3i55ko9j+P7G4hAMfyH/+idTlwOjy/pB8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EQBxAAAANsAAAAPAAAAAAAAAAAA&#10;AAAAAKECAABkcnMvZG93bnJldi54bWxQSwUGAAAAAAQABAD5AAAAkgMAAAAA&#10;">
                  <v:stroke endarrow="block"/>
                </v:line>
                <v:line id="Line 10" o:spid="_x0000_s1033" style="position:absolute;visibility:visible;mso-wrap-style:square" from="5994,11138" to="5994,114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rOdu8EAAADbAAAADwAAAGRycy9kb3ducmV2LnhtbERPy4rCMBTdD/gP4QruxlQXPqpRxDLg&#10;whnwgetrc22KzU1pMjXz95PFwCwP573eRtuInjpfO1YwGWcgiEuna64UXC8f7wsQPiBrbByTgh/y&#10;sN0M3taYa/fiE/XnUIkUwj5HBSaENpfSl4Ys+rFriRP3cJ3FkGBXSd3hK4XbRk6zbCYt1pwaDLa0&#10;N1Q+z99WwdwUJzmXxfHyVfT1ZBk/4+2+VGo0jLsViEAx/Iv/3AetYJHWpy/pB8jN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s527wQAAANsAAAAPAAAAAAAAAAAAAAAA&#10;AKECAABkcnMvZG93bnJldi54bWxQSwUGAAAAAAQABAD5AAAAjwMAAAAA&#10;">
                  <v:stroke endarrow="block"/>
                </v:line>
                <v:line id="Line 11" o:spid="_x0000_s1034" style="position:absolute;visibility:visible;mso-wrap-style:square" from="5994,12038" to="5994,123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84IMQAAADbAAAADwAAAGRycy9kb3ducmV2LnhtbESPT2sCMRTE7wW/Q3hCbzW7PVRdjSIu&#10;hR7agn/w/Nw8N4ubl2WTrum3bwqCx2FmfsMs19G2YqDeN44V5JMMBHHldMO1guPh/WUGwgdkja1j&#10;UvBLHtar0dMSC+1uvKNhH2qRIOwLVGBC6AopfWXIop+4jjh5F9dbDEn2tdQ93hLctvI1y96kxYbT&#10;gsGOtoaq6/7HKpiaciensvw8fJdDk8/jVzyd50o9j+NmASJQDI/wvf2hFcxy+P+SfoBc/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zggxAAAANsAAAAPAAAAAAAAAAAA&#10;AAAAAKECAABkcnMvZG93bnJldi54bWxQSwUGAAAAAAQABAD5AAAAkgMAAAAA&#10;">
                  <v:stroke endarrow="block"/>
                </v:line>
                <v:line id="Line 12" o:spid="_x0000_s1035" style="position:absolute;visibility:visible;mso-wrap-style:square" from="5994,12938" to="5994,132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2mV8QAAADbAAAADwAAAGRycy9kb3ducmV2LnhtbESPT2sCMRTE74LfITyhN83qoerWKMVF&#10;8NAW/IPn5+Z1s3Tzsmzimn77piB4HGbmN8xqE20jeup87VjBdJKBIC6drrlScD7txgsQPiBrbByT&#10;gl/ysFkPByvMtbvzgfpjqESCsM9RgQmhzaX0pSGLfuJa4uR9u85iSLKrpO7wnuC2kbMse5UWa04L&#10;BlvaGip/jjerYG6Kg5zL4uP0VfT1dBk/4+W6VOplFN/fQASK4Rl+tPdawWIG/1/SD5D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LaZXxAAAANsAAAAPAAAAAAAAAAAA&#10;AAAAAKECAABkcnMvZG93bnJldi54bWxQSwUGAAAAAAQABAD5AAAAkgMAAAAA&#10;">
                  <v:stroke endarrow="block"/>
                </v:line>
                <v:line id="Line 13" o:spid="_x0000_s1036" style="position:absolute;visibility:visible;mso-wrap-style:square" from="4014,10598" to="4014,138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EDzMQAAADbAAAADwAAAGRycy9kb3ducmV2LnhtbESPT2sCMRTE70K/Q3iF3jRrC1VXo4hL&#10;oYda8A+en5vnZnHzsmzSNf32jVDwOMzMb5jFKtpG9NT52rGC8SgDQVw6XXOl4Hj4GE5B+ICssXFM&#10;Cn7Jw2r5NFhgrt2Nd9TvQyUShH2OCkwIbS6lLw1Z9CPXEifv4jqLIcmukrrDW4LbRr5m2bu0WHNa&#10;MNjSxlB53f9YBRNT7OREFl+H76Kvx7O4jafzTKmX57iegwgUwyP83/7UCqZvcP+SfoB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YQPMxAAAANsAAAAPAAAAAAAAAAAA&#10;AAAAAKECAABkcnMvZG93bnJldi54bWxQSwUGAAAAAAQABAD5AAAAkgMAAAAA&#10;">
                  <v:stroke endarrow="block"/>
                </v:line>
                <v:line id="Line 14" o:spid="_x0000_s1037" style="position:absolute;visibility:visible;mso-wrap-style:square" from="7974,10598" to="7974,138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ibuMQAAADbAAAADwAAAGRycy9kb3ducmV2LnhtbESPT2sCMRTE70K/Q3iF3jRrKVVXo4hL&#10;oYda8A+en5vnZnHzsmzSNf32jVDwOMzMb5jFKtpG9NT52rGC8SgDQVw6XXOl4Hj4GE5B+ICssXFM&#10;Cn7Jw2r5NFhgrt2Nd9TvQyUShH2OCkwIbS6lLw1Z9CPXEifv4jqLIcmukrrDW4LbRr5m2bu0WHNa&#10;MNjSxlB53f9YBRNT7OREFl+H76Kvx7O4jafzTKmX57iegwgUwyP83/7UCqZvcP+SfoB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iJu4xAAAANsAAAAPAAAAAAAAAAAA&#10;AAAAAKECAABkcnMvZG93bnJldi54bWxQSwUGAAAAAAQABAD5AAAAkgMAAAAA&#10;">
                  <v:stroke endarrow="block"/>
                </v:line>
                <v:shape id="Text Box 15" o:spid="_x0000_s1038" type="#_x0000_t202" style="position:absolute;left:7974;top:10778;width:144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3j5sIA&#10;AADbAAAADwAAAGRycy9kb3ducmV2LnhtbESPT4vCMBTE74LfITzBmyYuKlqNIiuCp138C94ezbMt&#10;Ni+libb77TcLCx6HmfkNs1y3thQvqn3hWMNoqEAQp84UnGk4n3aDGQgfkA2WjknDD3lYr7qdJSbG&#10;NXyg1zFkIkLYJ6ghD6FKpPRpThb90FXE0bu72mKIss6kqbGJcFvKD6Wm0mLBcSHHij5zSh/Hp9Vw&#10;+brfrmP1nW3tpGpcqyTbudS632s3CxCB2vAO/7f3RsNsAn9f4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ePmwgAAANsAAAAPAAAAAAAAAAAAAAAAAJgCAABkcnMvZG93&#10;bnJldi54bWxQSwUGAAAAAAQABAD1AAAAhwMAAAAA&#10;" filled="f" stroked="f">
                  <v:textbox>
                    <w:txbxContent>
                      <w:p w:rsidR="004B2D26" w:rsidRDefault="004B2D26" w:rsidP="004B2D26">
                        <w:pPr>
                          <w:rPr>
                            <w:sz w:val="24"/>
                          </w:rPr>
                        </w:pPr>
                        <w:r>
                          <w:rPr>
                            <w:sz w:val="24"/>
                          </w:rPr>
                          <w:t>Вазият конкрет-лашиб боради</w:t>
                        </w:r>
                      </w:p>
                    </w:txbxContent>
                  </v:textbox>
                </v:shape>
              </v:group>
            </w:pict>
          </mc:Fallback>
        </mc:AlternateContent>
      </w:r>
    </w:p>
    <w:p w:rsidR="004B2D26" w:rsidRDefault="004B2D26" w:rsidP="004B2D26">
      <w:pPr>
        <w:pStyle w:val="a3"/>
        <w:ind w:firstLine="720"/>
      </w:pPr>
    </w:p>
    <w:p w:rsidR="004B2D26" w:rsidRDefault="004B2D26" w:rsidP="004B2D26">
      <w:pPr>
        <w:pStyle w:val="a3"/>
        <w:ind w:firstLine="720"/>
      </w:pPr>
    </w:p>
    <w:p w:rsidR="004B2D26" w:rsidRDefault="004B2D26" w:rsidP="004B2D26">
      <w:pPr>
        <w:pStyle w:val="a3"/>
        <w:ind w:firstLine="720"/>
      </w:pPr>
      <w:r>
        <w:rPr>
          <w:noProof/>
          <w:sz w:val="20"/>
          <w:lang w:val="en-US" w:eastAsia="en-US"/>
        </w:rPr>
        <mc:AlternateContent>
          <mc:Choice Requires="wps">
            <w:drawing>
              <wp:anchor distT="0" distB="0" distL="114300" distR="114300" simplePos="0" relativeHeight="251659264" behindDoc="0" locked="0" layoutInCell="1" allowOverlap="1">
                <wp:simplePos x="0" y="0"/>
                <wp:positionH relativeFrom="column">
                  <wp:posOffset>800100</wp:posOffset>
                </wp:positionH>
                <wp:positionV relativeFrom="paragraph">
                  <wp:posOffset>194945</wp:posOffset>
                </wp:positionV>
                <wp:extent cx="1028700" cy="1143000"/>
                <wp:effectExtent l="0" t="0" r="3810" b="635"/>
                <wp:wrapNone/>
                <wp:docPr id="72" name="Поле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B2D26" w:rsidRDefault="004B2D26" w:rsidP="004B2D26">
                            <w:pPr>
                              <w:jc w:val="right"/>
                              <w:rPr>
                                <w:sz w:val="24"/>
                              </w:rPr>
                            </w:pPr>
                            <w:r>
                              <w:rPr>
                                <w:sz w:val="24"/>
                              </w:rPr>
                              <w:t>Хатти-харакат микёси торайиб боради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72" o:spid="_x0000_s1039" type="#_x0000_t202" style="position:absolute;left:0;text-align:left;margin-left:63pt;margin-top:15.35pt;width:81pt;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" filled="f" stroked="f">
                <v:textbox>
                  <w:txbxContent>
                    <w:p w:rsidR="004B2D26" w:rsidRDefault="004B2D26" w:rsidP="004B2D26">
                      <w:pPr>
                        <w:jc w:val="right"/>
                        <w:rPr>
                          <w:sz w:val="24"/>
                        </w:rPr>
                      </w:pPr>
                      <w:r>
                        <w:rPr>
                          <w:sz w:val="24"/>
                        </w:rPr>
                        <w:t>Хатти-харакат микёси торайиб боради</w:t>
                      </w:r>
                    </w:p>
                  </w:txbxContent>
                </v:textbox>
              </v:shape>
            </w:pict>
          </mc:Fallback>
        </mc:AlternateContent>
      </w:r>
    </w:p>
    <w:p w:rsidR="004B2D26" w:rsidRDefault="004B2D26" w:rsidP="004B2D26">
      <w:pPr>
        <w:pStyle w:val="a3"/>
        <w:ind w:firstLine="720"/>
      </w:pPr>
    </w:p>
    <w:p w:rsidR="004B2D26" w:rsidRDefault="004B2D26" w:rsidP="004B2D26">
      <w:pPr>
        <w:pStyle w:val="a3"/>
        <w:ind w:firstLine="720"/>
      </w:pPr>
    </w:p>
    <w:p w:rsidR="004B2D26" w:rsidRDefault="004B2D26" w:rsidP="004B2D26">
      <w:pPr>
        <w:pStyle w:val="a3"/>
        <w:ind w:firstLine="720"/>
      </w:pPr>
    </w:p>
    <w:p w:rsidR="004B2D26" w:rsidRDefault="004B2D26" w:rsidP="004B2D26">
      <w:pPr>
        <w:pStyle w:val="a3"/>
        <w:ind w:firstLine="720"/>
      </w:pPr>
    </w:p>
    <w:p w:rsidR="004B2D26" w:rsidRDefault="004B2D26" w:rsidP="004B2D26">
      <w:pPr>
        <w:pStyle w:val="a3"/>
        <w:ind w:firstLine="720"/>
      </w:pPr>
    </w:p>
    <w:p w:rsidR="004B2D26" w:rsidRDefault="004B2D26" w:rsidP="004B2D26">
      <w:pPr>
        <w:pStyle w:val="a3"/>
        <w:ind w:firstLine="720"/>
      </w:pPr>
    </w:p>
    <w:p w:rsidR="004B2D26" w:rsidRDefault="004B2D26" w:rsidP="004B2D26">
      <w:pPr>
        <w:pStyle w:val="a3"/>
        <w:ind w:firstLine="720"/>
      </w:pPr>
    </w:p>
    <w:p w:rsidR="004B2D26" w:rsidRDefault="004B2D26" w:rsidP="004B2D26">
      <w:pPr>
        <w:pStyle w:val="a3"/>
        <w:ind w:firstLine="720"/>
      </w:pPr>
    </w:p>
    <w:p w:rsidR="004B2D26" w:rsidRDefault="004B2D26" w:rsidP="004B2D26">
      <w:pPr>
        <w:pStyle w:val="a3"/>
        <w:ind w:firstLine="720"/>
      </w:pPr>
    </w:p>
    <w:p w:rsidR="004B2D26" w:rsidRDefault="004B2D26" w:rsidP="004B2D26">
      <w:pPr>
        <w:pStyle w:val="a3"/>
        <w:ind w:firstLine="720"/>
      </w:pPr>
    </w:p>
    <w:p w:rsidR="004B2D26" w:rsidRDefault="004B2D26" w:rsidP="004B2D26">
      <w:pPr>
        <w:pStyle w:val="a3"/>
        <w:ind w:firstLine="720"/>
      </w:pPr>
    </w:p>
    <w:p w:rsidR="004B2D26" w:rsidRDefault="004B2D26" w:rsidP="004B2D26">
      <w:pPr>
        <w:pStyle w:val="a3"/>
        <w:ind w:firstLine="720"/>
      </w:pPr>
      <w:r>
        <w:t>9.1. расм. Стратегик режани амалга ошириш жараёни.</w:t>
      </w:r>
    </w:p>
    <w:p w:rsidR="004B2D26" w:rsidRDefault="004B2D26" w:rsidP="004B2D26">
      <w:pPr>
        <w:pStyle w:val="a3"/>
        <w:ind w:firstLine="720"/>
      </w:pPr>
      <w:r>
        <w:rPr>
          <w:b/>
          <w:bCs/>
          <w:caps/>
        </w:rPr>
        <w:t>Стратегик режани амалга оширишни бошкариш ва уни бажарилишини назорат килиш.</w:t>
      </w:r>
      <w:r>
        <w:rPr>
          <w:b/>
          <w:bCs/>
        </w:rPr>
        <w:t xml:space="preserve"> </w:t>
      </w:r>
      <w:r>
        <w:t xml:space="preserve">Хозирги кунда режалаштиришни ва назорат жараёнини мувофиклаштиришнинг бир неча турлари бор. Кенг кулланиладиган иккита бошкарув инструметлари мавжуд: </w:t>
      </w:r>
      <w:r>
        <w:rPr>
          <w:i/>
          <w:iCs/>
        </w:rPr>
        <w:t>бюджетлар</w:t>
      </w:r>
      <w:r>
        <w:t xml:space="preserve"> ва </w:t>
      </w:r>
      <w:r>
        <w:rPr>
          <w:i/>
          <w:iCs/>
        </w:rPr>
        <w:t>максадлар буйича бошкариш</w:t>
      </w:r>
      <w:r>
        <w:t>.</w:t>
      </w:r>
    </w:p>
    <w:p w:rsidR="004B2D26" w:rsidRDefault="004B2D26" w:rsidP="004B2D26">
      <w:pPr>
        <w:pStyle w:val="a3"/>
        <w:ind w:firstLine="720"/>
      </w:pPr>
      <w:r>
        <w:rPr>
          <w:b/>
          <w:bCs/>
        </w:rPr>
        <w:t>Бюджетлар</w:t>
      </w:r>
      <w:r>
        <w:t>. Режалаштиришнинг асосий вазифасидан бири бу иложи борича ресурсларни самарали таксимлашдан иборат. Режалар, рахбарият фикрича, максадларга эришиш учун ресурслардан фойдаланиш хатти-харакатини таксимлашга кумаклашади. Рахбарлар кандай ресурсларга эга эканлигини аниклаш учун режалаштиришнинг дастаги булган бюджетлар ишлатилади.</w:t>
      </w:r>
    </w:p>
    <w:p w:rsidR="004B2D26" w:rsidRDefault="004B2D26" w:rsidP="004B2D26">
      <w:pPr>
        <w:pStyle w:val="a3"/>
        <w:ind w:firstLine="720"/>
      </w:pPr>
      <w:r>
        <w:t>Бюджет бу ресурслар таксимлаш методи булиб, микдорий куринишда характерланади ва максадларга эришишга кумаклашади. Бюджетлар расмий режалаштиришда кенг кулланиладиган компонентлардан бири хисобланади.</w:t>
      </w:r>
    </w:p>
    <w:p w:rsidR="004B2D26" w:rsidRDefault="004B2D26" w:rsidP="004B2D26">
      <w:pPr>
        <w:pStyle w:val="a3"/>
        <w:ind w:firstLine="720"/>
      </w:pPr>
      <w:r>
        <w:rPr>
          <w:b/>
          <w:bCs/>
        </w:rPr>
        <w:t>Максад ва ресурсларни микдорий аниклаш</w:t>
      </w:r>
      <w:r>
        <w:t>. Бюджетни ишлаб чикишнинг биринчи кадами максад ва ресурсларни сон куринишида ифодалашдан иборат. Кенг таркалган улчовлар бу пул ва натурал куринишлардир.</w:t>
      </w:r>
    </w:p>
    <w:p w:rsidR="004B2D26" w:rsidRDefault="004B2D26" w:rsidP="004B2D26">
      <w:pPr>
        <w:pStyle w:val="a3"/>
        <w:ind w:firstLine="720"/>
      </w:pPr>
      <w:r>
        <w:t>Бюджетни ишлаб чикиш боскичлари:</w:t>
      </w:r>
    </w:p>
    <w:p w:rsidR="004B2D26" w:rsidRDefault="004B2D26" w:rsidP="004B2D26">
      <w:pPr>
        <w:pStyle w:val="a3"/>
        <w:numPr>
          <w:ilvl w:val="0"/>
          <w:numId w:val="4"/>
        </w:numPr>
      </w:pPr>
      <w:r>
        <w:t>Юкори рахбарият томонидан фирманинг умумий максади эълон килинади. Масалан, башорат этилаётган сотиш хажми.</w:t>
      </w:r>
    </w:p>
    <w:p w:rsidR="004B2D26" w:rsidRDefault="004B2D26" w:rsidP="004B2D26">
      <w:pPr>
        <w:pStyle w:val="a3"/>
        <w:numPr>
          <w:ilvl w:val="0"/>
          <w:numId w:val="4"/>
        </w:numPr>
      </w:pPr>
      <w:r>
        <w:t>Булимларда оператив сметанинг тайёрланиши.</w:t>
      </w:r>
    </w:p>
    <w:p w:rsidR="004B2D26" w:rsidRDefault="004B2D26" w:rsidP="004B2D26">
      <w:pPr>
        <w:pStyle w:val="a3"/>
        <w:numPr>
          <w:ilvl w:val="0"/>
          <w:numId w:val="4"/>
        </w:numPr>
      </w:pPr>
      <w:r>
        <w:t>Юкори рахбарият берилган тадбирларни бюджетга биноан тахлил килади ва узгартириш киритади ва булимлар юкори рахбарият курсатган камчиликларга тузатиш киритади. Ушбу боскичда юкори рахбарият ташкилотни ресурслар билан таксимлаш вазифасини бажаради.</w:t>
      </w:r>
    </w:p>
    <w:p w:rsidR="004B2D26" w:rsidRDefault="004B2D26" w:rsidP="004B2D26">
      <w:pPr>
        <w:pStyle w:val="a3"/>
        <w:numPr>
          <w:ilvl w:val="0"/>
          <w:numId w:val="4"/>
        </w:numPr>
      </w:pPr>
      <w:r>
        <w:t>Якуний бюджетларни тайёрлаш.</w:t>
      </w:r>
    </w:p>
    <w:p w:rsidR="004B2D26" w:rsidRDefault="004B2D26" w:rsidP="004B2D26">
      <w:pPr>
        <w:pStyle w:val="a3"/>
        <w:ind w:firstLine="720"/>
      </w:pPr>
      <w:r>
        <w:t xml:space="preserve">Айтиб утилгандек назорат режалаштиришга асосланади. Назорат самарали булиши учун уни режалаштириш билан чамбарчас боглаш керак. </w:t>
      </w:r>
      <w:r>
        <w:lastRenderedPageBreak/>
        <w:t xml:space="preserve">Бюджетни ишлаб чикиш бундай богликлик ва назорат самарали микдорий усулини ташкил этади. </w:t>
      </w:r>
    </w:p>
    <w:p w:rsidR="004B2D26" w:rsidRDefault="004B2D26" w:rsidP="004B2D26">
      <w:pPr>
        <w:pStyle w:val="a3"/>
        <w:ind w:firstLine="720"/>
      </w:pPr>
      <w:r>
        <w:t xml:space="preserve">Инсон ресурсларида режалаштириш ва назоратни богликлигини таъминловчи бошкариш услуби – </w:t>
      </w:r>
      <w:r>
        <w:rPr>
          <w:b/>
          <w:bCs/>
        </w:rPr>
        <w:t>максадлар буйича бошкариш</w:t>
      </w:r>
      <w:r>
        <w:t xml:space="preserve"> услуби хисобаланади. Кискартмаси</w:t>
      </w:r>
      <w:r>
        <w:rPr>
          <w:lang w:val="en-US"/>
        </w:rPr>
        <w:t xml:space="preserve"> </w:t>
      </w:r>
      <w:r>
        <w:t>МВО</w:t>
      </w:r>
      <w:r>
        <w:rPr>
          <w:lang w:val="en-US"/>
        </w:rPr>
        <w:t xml:space="preserve"> (manegment by objectives). </w:t>
      </w:r>
      <w:r>
        <w:t>МВО мотивлаштириш усули хам саналади. Друкерниг фикрича, ташкилотдаги хар кайси рахбар, бу юкори даражадан то паст даражадаги рахбарлар, аник максадга эга булиши керак, кайсиким юкорирок даражадаги рахбар максадини куллаб кувватлаши керак, 9.2. расмда курсатилганидек. Унинг фикрича, бу жараён хар бир рахбарга шу хакда аник тасаввур олишга ёрдам берадики, ундан ташкилот нимани кутади, ташкилотнинг максадлари ва ташкилот бошлигининг максадлари.</w:t>
      </w:r>
    </w:p>
    <w:p w:rsidR="004B2D26" w:rsidRDefault="004B2D26" w:rsidP="004B2D26">
      <w:pPr>
        <w:pStyle w:val="a3"/>
        <w:ind w:firstLine="720"/>
      </w:pPr>
      <w:r>
        <w:t>МВО нинг вакиллари – Жорон Одиорне, Дуглас МакГрегор, Антони Райа ва бошкалар.</w:t>
      </w:r>
    </w:p>
    <w:p w:rsidR="004B2D26" w:rsidRDefault="004B2D26" w:rsidP="004B2D26">
      <w:pPr>
        <w:pStyle w:val="a3"/>
        <w:ind w:firstLine="720"/>
      </w:pPr>
    </w:p>
    <w:p w:rsidR="004B2D26" w:rsidRDefault="004B2D26" w:rsidP="004B2D26">
      <w:pPr>
        <w:pStyle w:val="a3"/>
        <w:ind w:firstLine="720"/>
      </w:pPr>
    </w:p>
    <w:p w:rsidR="004B2D26" w:rsidRDefault="004B2D26" w:rsidP="004B2D26">
      <w:pPr>
        <w:pStyle w:val="a3"/>
        <w:ind w:firstLine="720"/>
      </w:pPr>
      <w:r>
        <w:t>Райанинг фикрича, максадлар буйича бошкариш бир-бирига боглик 4 та боскичдан иборат жараёндир.</w:t>
      </w:r>
    </w:p>
    <w:p w:rsidR="004B2D26" w:rsidRDefault="004B2D26" w:rsidP="004B2D26">
      <w:pPr>
        <w:pStyle w:val="a3"/>
        <w:numPr>
          <w:ilvl w:val="0"/>
          <w:numId w:val="7"/>
        </w:numPr>
      </w:pPr>
      <w:r>
        <w:t>Аник ва киска максадларни ишлаб чикиш.</w:t>
      </w:r>
    </w:p>
    <w:p w:rsidR="004B2D26" w:rsidRDefault="004B2D26" w:rsidP="004B2D26">
      <w:pPr>
        <w:pStyle w:val="a3"/>
        <w:numPr>
          <w:ilvl w:val="0"/>
          <w:numId w:val="7"/>
        </w:numPr>
      </w:pPr>
      <w:r>
        <w:t>Шу максадларга эришиш учун хакикий режаларни ишлаб чикиш.</w:t>
      </w:r>
    </w:p>
    <w:p w:rsidR="004B2D26" w:rsidRDefault="004B2D26" w:rsidP="004B2D26">
      <w:pPr>
        <w:pStyle w:val="a3"/>
        <w:numPr>
          <w:ilvl w:val="0"/>
          <w:numId w:val="7"/>
        </w:numPr>
      </w:pPr>
      <w:r>
        <w:t>Натижаларни ва ишларни тизимли назорат килиш, улчаш ва бахолаш.</w:t>
      </w:r>
    </w:p>
    <w:p w:rsidR="004B2D26" w:rsidRDefault="004B2D26" w:rsidP="004B2D26">
      <w:pPr>
        <w:pStyle w:val="a3"/>
        <w:numPr>
          <w:ilvl w:val="0"/>
          <w:numId w:val="7"/>
        </w:numPr>
      </w:pPr>
      <w:r>
        <w:t>Режалаштирилган натижаларга эришиш учун тузатув тадбирларини ишлаб чикиш.</w:t>
      </w:r>
    </w:p>
    <w:p w:rsidR="004B2D26" w:rsidRDefault="004B2D26" w:rsidP="004B2D26">
      <w:pPr>
        <w:pStyle w:val="a3"/>
      </w:pPr>
      <w:r>
        <w:rPr>
          <w:noProof/>
          <w:sz w:val="20"/>
          <w:lang w:val="en-US" w:eastAsia="en-US"/>
        </w:rPr>
        <mc:AlternateContent>
          <mc:Choice Requires="wpg">
            <w:drawing>
              <wp:anchor distT="0" distB="0" distL="114300" distR="114300" simplePos="0" relativeHeight="251662336" behindDoc="0" locked="0" layoutInCell="1" allowOverlap="1">
                <wp:simplePos x="0" y="0"/>
                <wp:positionH relativeFrom="column">
                  <wp:posOffset>228600</wp:posOffset>
                </wp:positionH>
                <wp:positionV relativeFrom="paragraph">
                  <wp:posOffset>120650</wp:posOffset>
                </wp:positionV>
                <wp:extent cx="5715000" cy="2514600"/>
                <wp:effectExtent l="5715" t="5080" r="13335" b="13970"/>
                <wp:wrapNone/>
                <wp:docPr id="12" name="Группа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0" cy="2514600"/>
                          <a:chOff x="1134" y="1854"/>
                          <a:chExt cx="9000" cy="3960"/>
                        </a:xfrm>
                      </wpg:grpSpPr>
                      <wps:wsp>
                        <wps:cNvPr id="13" name="Text Box 28"/>
                        <wps:cNvSpPr txBox="1">
                          <a:spLocks noChangeArrowheads="1"/>
                        </wps:cNvSpPr>
                        <wps:spPr bwMode="auto">
                          <a:xfrm>
                            <a:off x="5274" y="1854"/>
                            <a:ext cx="1620" cy="720"/>
                          </a:xfrm>
                          <a:prstGeom prst="rect">
                            <a:avLst/>
                          </a:prstGeom>
                          <a:solidFill>
                            <a:srgbClr val="FFFFFF"/>
                          </a:solidFill>
                          <a:ln w="9525">
                            <a:solidFill>
                              <a:srgbClr val="000000"/>
                            </a:solidFill>
                            <a:miter lim="800000"/>
                            <a:headEnd/>
                            <a:tailEnd/>
                          </a:ln>
                        </wps:spPr>
                        <wps:txbx>
                          <w:txbxContent>
                            <w:p w:rsidR="004B2D26" w:rsidRDefault="004B2D26" w:rsidP="004B2D26">
                              <w:pPr>
                                <w:jc w:val="center"/>
                                <w:rPr>
                                  <w:sz w:val="24"/>
                                </w:rPr>
                              </w:pPr>
                              <w:r>
                                <w:rPr>
                                  <w:sz w:val="24"/>
                                </w:rPr>
                                <w:t>Президент</w:t>
                              </w:r>
                            </w:p>
                          </w:txbxContent>
                        </wps:txbx>
                        <wps:bodyPr rot="0" vert="horz" wrap="square" lIns="91440" tIns="45720" rIns="91440" bIns="45720" anchor="t" anchorCtr="0" upright="1">
                          <a:noAutofit/>
                        </wps:bodyPr>
                      </wps:wsp>
                      <wps:wsp>
                        <wps:cNvPr id="14" name="Text Box 29"/>
                        <wps:cNvSpPr txBox="1">
                          <a:spLocks noChangeArrowheads="1"/>
                        </wps:cNvSpPr>
                        <wps:spPr bwMode="auto">
                          <a:xfrm>
                            <a:off x="2934" y="2934"/>
                            <a:ext cx="1620" cy="720"/>
                          </a:xfrm>
                          <a:prstGeom prst="rect">
                            <a:avLst/>
                          </a:prstGeom>
                          <a:solidFill>
                            <a:srgbClr val="FFFFFF"/>
                          </a:solidFill>
                          <a:ln w="9525">
                            <a:solidFill>
                              <a:srgbClr val="000000"/>
                            </a:solidFill>
                            <a:miter lim="800000"/>
                            <a:headEnd/>
                            <a:tailEnd/>
                          </a:ln>
                        </wps:spPr>
                        <wps:txbx>
                          <w:txbxContent>
                            <w:p w:rsidR="004B2D26" w:rsidRDefault="004B2D26" w:rsidP="004B2D26">
                              <w:pPr>
                                <w:jc w:val="center"/>
                                <w:rPr>
                                  <w:sz w:val="24"/>
                                </w:rPr>
                              </w:pPr>
                              <w:r>
                                <w:rPr>
                                  <w:sz w:val="24"/>
                                </w:rPr>
                                <w:t>Вице-президент</w:t>
                              </w:r>
                            </w:p>
                          </w:txbxContent>
                        </wps:txbx>
                        <wps:bodyPr rot="0" vert="horz" wrap="square" lIns="91440" tIns="45720" rIns="91440" bIns="45720" anchor="t" anchorCtr="0" upright="1">
                          <a:noAutofit/>
                        </wps:bodyPr>
                      </wps:wsp>
                      <wps:wsp>
                        <wps:cNvPr id="15" name="Text Box 30"/>
                        <wps:cNvSpPr txBox="1">
                          <a:spLocks noChangeArrowheads="1"/>
                        </wps:cNvSpPr>
                        <wps:spPr bwMode="auto">
                          <a:xfrm>
                            <a:off x="6354" y="2934"/>
                            <a:ext cx="1620" cy="720"/>
                          </a:xfrm>
                          <a:prstGeom prst="rect">
                            <a:avLst/>
                          </a:prstGeom>
                          <a:solidFill>
                            <a:srgbClr val="FFFFFF"/>
                          </a:solidFill>
                          <a:ln w="9525">
                            <a:solidFill>
                              <a:srgbClr val="000000"/>
                            </a:solidFill>
                            <a:miter lim="800000"/>
                            <a:headEnd/>
                            <a:tailEnd/>
                          </a:ln>
                        </wps:spPr>
                        <wps:txbx>
                          <w:txbxContent>
                            <w:p w:rsidR="004B2D26" w:rsidRDefault="004B2D26" w:rsidP="004B2D26">
                              <w:pPr>
                                <w:jc w:val="center"/>
                                <w:rPr>
                                  <w:sz w:val="24"/>
                                </w:rPr>
                              </w:pPr>
                              <w:r>
                                <w:rPr>
                                  <w:sz w:val="24"/>
                                </w:rPr>
                                <w:t>Вице-президент</w:t>
                              </w:r>
                            </w:p>
                          </w:txbxContent>
                        </wps:txbx>
                        <wps:bodyPr rot="0" vert="horz" wrap="square" lIns="91440" tIns="45720" rIns="91440" bIns="45720" anchor="t" anchorCtr="0" upright="1">
                          <a:noAutofit/>
                        </wps:bodyPr>
                      </wps:wsp>
                      <wps:wsp>
                        <wps:cNvPr id="16" name="Text Box 31"/>
                        <wps:cNvSpPr txBox="1">
                          <a:spLocks noChangeArrowheads="1"/>
                        </wps:cNvSpPr>
                        <wps:spPr bwMode="auto">
                          <a:xfrm>
                            <a:off x="8694" y="2934"/>
                            <a:ext cx="1440" cy="720"/>
                          </a:xfrm>
                          <a:prstGeom prst="rect">
                            <a:avLst/>
                          </a:prstGeom>
                          <a:solidFill>
                            <a:srgbClr val="FFFFFF"/>
                          </a:solidFill>
                          <a:ln w="9525">
                            <a:solidFill>
                              <a:srgbClr val="000000"/>
                            </a:solidFill>
                            <a:miter lim="800000"/>
                            <a:headEnd/>
                            <a:tailEnd/>
                          </a:ln>
                        </wps:spPr>
                        <wps:txbx>
                          <w:txbxContent>
                            <w:p w:rsidR="004B2D26" w:rsidRDefault="004B2D26" w:rsidP="004B2D26">
                              <w:pPr>
                                <w:pStyle w:val="a3"/>
                                <w:rPr>
                                  <w:sz w:val="24"/>
                                </w:rPr>
                              </w:pPr>
                              <w:r>
                                <w:rPr>
                                  <w:sz w:val="24"/>
                                </w:rPr>
                                <w:t>Штабли персонал</w:t>
                              </w:r>
                            </w:p>
                          </w:txbxContent>
                        </wps:txbx>
                        <wps:bodyPr rot="0" vert="horz" wrap="square" lIns="91440" tIns="45720" rIns="91440" bIns="45720" anchor="t" anchorCtr="0" upright="1">
                          <a:noAutofit/>
                        </wps:bodyPr>
                      </wps:wsp>
                      <wps:wsp>
                        <wps:cNvPr id="17" name="Text Box 32"/>
                        <wps:cNvSpPr txBox="1">
                          <a:spLocks noChangeArrowheads="1"/>
                        </wps:cNvSpPr>
                        <wps:spPr bwMode="auto">
                          <a:xfrm>
                            <a:off x="1854" y="4014"/>
                            <a:ext cx="1620" cy="720"/>
                          </a:xfrm>
                          <a:prstGeom prst="rect">
                            <a:avLst/>
                          </a:prstGeom>
                          <a:solidFill>
                            <a:srgbClr val="FFFFFF"/>
                          </a:solidFill>
                          <a:ln w="9525">
                            <a:solidFill>
                              <a:srgbClr val="000000"/>
                            </a:solidFill>
                            <a:miter lim="800000"/>
                            <a:headEnd/>
                            <a:tailEnd/>
                          </a:ln>
                        </wps:spPr>
                        <wps:txbx>
                          <w:txbxContent>
                            <w:p w:rsidR="004B2D26" w:rsidRDefault="004B2D26" w:rsidP="004B2D26">
                              <w:pPr>
                                <w:jc w:val="center"/>
                                <w:rPr>
                                  <w:sz w:val="24"/>
                                </w:rPr>
                              </w:pPr>
                              <w:r>
                                <w:rPr>
                                  <w:sz w:val="24"/>
                                </w:rPr>
                                <w:t>Булим бошлиги</w:t>
                              </w:r>
                            </w:p>
                          </w:txbxContent>
                        </wps:txbx>
                        <wps:bodyPr rot="0" vert="horz" wrap="square" lIns="91440" tIns="45720" rIns="91440" bIns="45720" anchor="t" anchorCtr="0" upright="1">
                          <a:noAutofit/>
                        </wps:bodyPr>
                      </wps:wsp>
                      <wps:wsp>
                        <wps:cNvPr id="18" name="Text Box 33"/>
                        <wps:cNvSpPr txBox="1">
                          <a:spLocks noChangeArrowheads="1"/>
                        </wps:cNvSpPr>
                        <wps:spPr bwMode="auto">
                          <a:xfrm>
                            <a:off x="4734" y="4014"/>
                            <a:ext cx="1620" cy="720"/>
                          </a:xfrm>
                          <a:prstGeom prst="rect">
                            <a:avLst/>
                          </a:prstGeom>
                          <a:solidFill>
                            <a:srgbClr val="FFFFFF"/>
                          </a:solidFill>
                          <a:ln w="9525">
                            <a:solidFill>
                              <a:srgbClr val="000000"/>
                            </a:solidFill>
                            <a:miter lim="800000"/>
                            <a:headEnd/>
                            <a:tailEnd/>
                          </a:ln>
                        </wps:spPr>
                        <wps:txbx>
                          <w:txbxContent>
                            <w:p w:rsidR="004B2D26" w:rsidRDefault="004B2D26" w:rsidP="004B2D26">
                              <w:pPr>
                                <w:jc w:val="center"/>
                                <w:rPr>
                                  <w:sz w:val="24"/>
                                </w:rPr>
                              </w:pPr>
                              <w:r>
                                <w:rPr>
                                  <w:sz w:val="24"/>
                                </w:rPr>
                                <w:t>Булим бошлиги</w:t>
                              </w:r>
                            </w:p>
                          </w:txbxContent>
                        </wps:txbx>
                        <wps:bodyPr rot="0" vert="horz" wrap="square" lIns="91440" tIns="45720" rIns="91440" bIns="45720" anchor="t" anchorCtr="0" upright="1">
                          <a:noAutofit/>
                        </wps:bodyPr>
                      </wps:wsp>
                      <wps:wsp>
                        <wps:cNvPr id="19" name="Text Box 34"/>
                        <wps:cNvSpPr txBox="1">
                          <a:spLocks noChangeArrowheads="1"/>
                        </wps:cNvSpPr>
                        <wps:spPr bwMode="auto">
                          <a:xfrm>
                            <a:off x="7794" y="4014"/>
                            <a:ext cx="1620" cy="720"/>
                          </a:xfrm>
                          <a:prstGeom prst="rect">
                            <a:avLst/>
                          </a:prstGeom>
                          <a:solidFill>
                            <a:srgbClr val="FFFFFF"/>
                          </a:solidFill>
                          <a:ln w="9525">
                            <a:solidFill>
                              <a:srgbClr val="000000"/>
                            </a:solidFill>
                            <a:miter lim="800000"/>
                            <a:headEnd/>
                            <a:tailEnd/>
                          </a:ln>
                        </wps:spPr>
                        <wps:txbx>
                          <w:txbxContent>
                            <w:p w:rsidR="004B2D26" w:rsidRDefault="004B2D26" w:rsidP="004B2D26">
                              <w:pPr>
                                <w:jc w:val="center"/>
                                <w:rPr>
                                  <w:sz w:val="24"/>
                                </w:rPr>
                              </w:pPr>
                              <w:r>
                                <w:rPr>
                                  <w:sz w:val="24"/>
                                </w:rPr>
                                <w:t>Булим бошлиги</w:t>
                              </w:r>
                            </w:p>
                          </w:txbxContent>
                        </wps:txbx>
                        <wps:bodyPr rot="0" vert="horz" wrap="square" lIns="91440" tIns="45720" rIns="91440" bIns="45720" anchor="t" anchorCtr="0" upright="1">
                          <a:noAutofit/>
                        </wps:bodyPr>
                      </wps:wsp>
                      <wps:wsp>
                        <wps:cNvPr id="20" name="Text Box 35"/>
                        <wps:cNvSpPr txBox="1">
                          <a:spLocks noChangeArrowheads="1"/>
                        </wps:cNvSpPr>
                        <wps:spPr bwMode="auto">
                          <a:xfrm>
                            <a:off x="1134" y="5094"/>
                            <a:ext cx="1260" cy="720"/>
                          </a:xfrm>
                          <a:prstGeom prst="rect">
                            <a:avLst/>
                          </a:prstGeom>
                          <a:solidFill>
                            <a:srgbClr val="FFFFFF"/>
                          </a:solidFill>
                          <a:ln w="9525">
                            <a:solidFill>
                              <a:srgbClr val="000000"/>
                            </a:solidFill>
                            <a:miter lim="800000"/>
                            <a:headEnd/>
                            <a:tailEnd/>
                          </a:ln>
                        </wps:spPr>
                        <wps:txbx>
                          <w:txbxContent>
                            <w:p w:rsidR="004B2D26" w:rsidRDefault="004B2D26" w:rsidP="004B2D26">
                              <w:pPr>
                                <w:pStyle w:val="2"/>
                                <w:rPr>
                                  <w:sz w:val="20"/>
                                </w:rPr>
                              </w:pPr>
                              <w:r>
                                <w:rPr>
                                  <w:sz w:val="20"/>
                                </w:rPr>
                                <w:t>Кичик бошликлар</w:t>
                              </w:r>
                            </w:p>
                          </w:txbxContent>
                        </wps:txbx>
                        <wps:bodyPr rot="0" vert="horz" wrap="square" lIns="91440" tIns="45720" rIns="91440" bIns="45720" anchor="t" anchorCtr="0" upright="1">
                          <a:noAutofit/>
                        </wps:bodyPr>
                      </wps:wsp>
                      <wps:wsp>
                        <wps:cNvPr id="21" name="Text Box 36"/>
                        <wps:cNvSpPr txBox="1">
                          <a:spLocks noChangeArrowheads="1"/>
                        </wps:cNvSpPr>
                        <wps:spPr bwMode="auto">
                          <a:xfrm>
                            <a:off x="2754" y="5094"/>
                            <a:ext cx="1260" cy="720"/>
                          </a:xfrm>
                          <a:prstGeom prst="rect">
                            <a:avLst/>
                          </a:prstGeom>
                          <a:solidFill>
                            <a:srgbClr val="FFFFFF"/>
                          </a:solidFill>
                          <a:ln w="9525">
                            <a:solidFill>
                              <a:srgbClr val="000000"/>
                            </a:solidFill>
                            <a:miter lim="800000"/>
                            <a:headEnd/>
                            <a:tailEnd/>
                          </a:ln>
                        </wps:spPr>
                        <wps:txbx>
                          <w:txbxContent>
                            <w:p w:rsidR="004B2D26" w:rsidRDefault="004B2D26" w:rsidP="004B2D26">
                              <w:pPr>
                                <w:pStyle w:val="2"/>
                                <w:rPr>
                                  <w:sz w:val="20"/>
                                </w:rPr>
                              </w:pPr>
                              <w:r>
                                <w:rPr>
                                  <w:sz w:val="20"/>
                                </w:rPr>
                                <w:t>Кичик бошликлар</w:t>
                              </w:r>
                            </w:p>
                          </w:txbxContent>
                        </wps:txbx>
                        <wps:bodyPr rot="0" vert="horz" wrap="square" lIns="91440" tIns="45720" rIns="91440" bIns="45720" anchor="t" anchorCtr="0" upright="1">
                          <a:noAutofit/>
                        </wps:bodyPr>
                      </wps:wsp>
                      <wps:wsp>
                        <wps:cNvPr id="22" name="Text Box 37"/>
                        <wps:cNvSpPr txBox="1">
                          <a:spLocks noChangeArrowheads="1"/>
                        </wps:cNvSpPr>
                        <wps:spPr bwMode="auto">
                          <a:xfrm>
                            <a:off x="4194" y="5094"/>
                            <a:ext cx="1259" cy="720"/>
                          </a:xfrm>
                          <a:prstGeom prst="rect">
                            <a:avLst/>
                          </a:prstGeom>
                          <a:solidFill>
                            <a:srgbClr val="FFFFFF"/>
                          </a:solidFill>
                          <a:ln w="9525">
                            <a:solidFill>
                              <a:srgbClr val="000000"/>
                            </a:solidFill>
                            <a:miter lim="800000"/>
                            <a:headEnd/>
                            <a:tailEnd/>
                          </a:ln>
                        </wps:spPr>
                        <wps:txbx>
                          <w:txbxContent>
                            <w:p w:rsidR="004B2D26" w:rsidRDefault="004B2D26" w:rsidP="004B2D26">
                              <w:pPr>
                                <w:pStyle w:val="2"/>
                                <w:rPr>
                                  <w:sz w:val="20"/>
                                </w:rPr>
                              </w:pPr>
                              <w:r>
                                <w:rPr>
                                  <w:sz w:val="20"/>
                                </w:rPr>
                                <w:t>Кичик бошликлар</w:t>
                              </w:r>
                            </w:p>
                          </w:txbxContent>
                        </wps:txbx>
                        <wps:bodyPr rot="0" vert="horz" wrap="square" lIns="91440" tIns="45720" rIns="91440" bIns="45720" anchor="t" anchorCtr="0" upright="1">
                          <a:noAutofit/>
                        </wps:bodyPr>
                      </wps:wsp>
                      <wps:wsp>
                        <wps:cNvPr id="23" name="Text Box 38"/>
                        <wps:cNvSpPr txBox="1">
                          <a:spLocks noChangeArrowheads="1"/>
                        </wps:cNvSpPr>
                        <wps:spPr bwMode="auto">
                          <a:xfrm>
                            <a:off x="5634" y="5094"/>
                            <a:ext cx="1259" cy="720"/>
                          </a:xfrm>
                          <a:prstGeom prst="rect">
                            <a:avLst/>
                          </a:prstGeom>
                          <a:solidFill>
                            <a:srgbClr val="FFFFFF"/>
                          </a:solidFill>
                          <a:ln w="9525">
                            <a:solidFill>
                              <a:srgbClr val="000000"/>
                            </a:solidFill>
                            <a:miter lim="800000"/>
                            <a:headEnd/>
                            <a:tailEnd/>
                          </a:ln>
                        </wps:spPr>
                        <wps:txbx>
                          <w:txbxContent>
                            <w:p w:rsidR="004B2D26" w:rsidRDefault="004B2D26" w:rsidP="004B2D26">
                              <w:pPr>
                                <w:pStyle w:val="2"/>
                                <w:rPr>
                                  <w:sz w:val="20"/>
                                </w:rPr>
                              </w:pPr>
                              <w:r>
                                <w:rPr>
                                  <w:sz w:val="20"/>
                                </w:rPr>
                                <w:t>Кичик бошликлар</w:t>
                              </w:r>
                            </w:p>
                          </w:txbxContent>
                        </wps:txbx>
                        <wps:bodyPr rot="0" vert="horz" wrap="square" lIns="91440" tIns="45720" rIns="91440" bIns="45720" anchor="t" anchorCtr="0" upright="1">
                          <a:noAutofit/>
                        </wps:bodyPr>
                      </wps:wsp>
                      <wps:wsp>
                        <wps:cNvPr id="24" name="Text Box 39"/>
                        <wps:cNvSpPr txBox="1">
                          <a:spLocks noChangeArrowheads="1"/>
                        </wps:cNvSpPr>
                        <wps:spPr bwMode="auto">
                          <a:xfrm>
                            <a:off x="7255" y="5094"/>
                            <a:ext cx="1259" cy="720"/>
                          </a:xfrm>
                          <a:prstGeom prst="rect">
                            <a:avLst/>
                          </a:prstGeom>
                          <a:solidFill>
                            <a:srgbClr val="FFFFFF"/>
                          </a:solidFill>
                          <a:ln w="9525">
                            <a:solidFill>
                              <a:srgbClr val="000000"/>
                            </a:solidFill>
                            <a:miter lim="800000"/>
                            <a:headEnd/>
                            <a:tailEnd/>
                          </a:ln>
                        </wps:spPr>
                        <wps:txbx>
                          <w:txbxContent>
                            <w:p w:rsidR="004B2D26" w:rsidRDefault="004B2D26" w:rsidP="004B2D26">
                              <w:pPr>
                                <w:pStyle w:val="2"/>
                                <w:rPr>
                                  <w:sz w:val="20"/>
                                </w:rPr>
                              </w:pPr>
                              <w:r>
                                <w:rPr>
                                  <w:sz w:val="20"/>
                                </w:rPr>
                                <w:t>Кичик бошликлар</w:t>
                              </w:r>
                            </w:p>
                          </w:txbxContent>
                        </wps:txbx>
                        <wps:bodyPr rot="0" vert="horz" wrap="square" lIns="91440" tIns="45720" rIns="91440" bIns="45720" anchor="t" anchorCtr="0" upright="1">
                          <a:noAutofit/>
                        </wps:bodyPr>
                      </wps:wsp>
                      <wps:wsp>
                        <wps:cNvPr id="25" name="Text Box 40"/>
                        <wps:cNvSpPr txBox="1">
                          <a:spLocks noChangeArrowheads="1"/>
                        </wps:cNvSpPr>
                        <wps:spPr bwMode="auto">
                          <a:xfrm>
                            <a:off x="8694" y="5094"/>
                            <a:ext cx="1259" cy="720"/>
                          </a:xfrm>
                          <a:prstGeom prst="rect">
                            <a:avLst/>
                          </a:prstGeom>
                          <a:solidFill>
                            <a:srgbClr val="FFFFFF"/>
                          </a:solidFill>
                          <a:ln w="9525">
                            <a:solidFill>
                              <a:srgbClr val="000000"/>
                            </a:solidFill>
                            <a:miter lim="800000"/>
                            <a:headEnd/>
                            <a:tailEnd/>
                          </a:ln>
                        </wps:spPr>
                        <wps:txbx>
                          <w:txbxContent>
                            <w:p w:rsidR="004B2D26" w:rsidRDefault="004B2D26" w:rsidP="004B2D26">
                              <w:pPr>
                                <w:pStyle w:val="2"/>
                                <w:rPr>
                                  <w:sz w:val="20"/>
                                </w:rPr>
                              </w:pPr>
                              <w:r>
                                <w:rPr>
                                  <w:sz w:val="20"/>
                                </w:rPr>
                                <w:t>Кичик бошликлар</w:t>
                              </w:r>
                            </w:p>
                          </w:txbxContent>
                        </wps:txbx>
                        <wps:bodyPr rot="0" vert="horz" wrap="square" lIns="91440" tIns="45720" rIns="91440" bIns="45720" anchor="t" anchorCtr="0" upright="1">
                          <a:noAutofit/>
                        </wps:bodyPr>
                      </wps:wsp>
                      <wps:wsp>
                        <wps:cNvPr id="26" name="Line 41"/>
                        <wps:cNvCnPr/>
                        <wps:spPr bwMode="auto">
                          <a:xfrm>
                            <a:off x="1674" y="4914"/>
                            <a:ext cx="16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Line 42"/>
                        <wps:cNvCnPr/>
                        <wps:spPr bwMode="auto">
                          <a:xfrm>
                            <a:off x="1674" y="491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Line 43"/>
                        <wps:cNvCnPr/>
                        <wps:spPr bwMode="auto">
                          <a:xfrm>
                            <a:off x="3294" y="491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Line 44"/>
                        <wps:cNvCnPr/>
                        <wps:spPr bwMode="auto">
                          <a:xfrm>
                            <a:off x="2574" y="473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Line 45"/>
                        <wps:cNvCnPr/>
                        <wps:spPr bwMode="auto">
                          <a:xfrm>
                            <a:off x="4734" y="4914"/>
                            <a:ext cx="16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Line 46"/>
                        <wps:cNvCnPr/>
                        <wps:spPr bwMode="auto">
                          <a:xfrm>
                            <a:off x="4734" y="491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Line 47"/>
                        <wps:cNvCnPr/>
                        <wps:spPr bwMode="auto">
                          <a:xfrm>
                            <a:off x="6354" y="491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Line 48"/>
                        <wps:cNvCnPr/>
                        <wps:spPr bwMode="auto">
                          <a:xfrm>
                            <a:off x="5634" y="473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Line 49"/>
                        <wps:cNvCnPr/>
                        <wps:spPr bwMode="auto">
                          <a:xfrm>
                            <a:off x="7614" y="4914"/>
                            <a:ext cx="16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Line 50"/>
                        <wps:cNvCnPr/>
                        <wps:spPr bwMode="auto">
                          <a:xfrm>
                            <a:off x="7614" y="491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Line 51"/>
                        <wps:cNvCnPr/>
                        <wps:spPr bwMode="auto">
                          <a:xfrm>
                            <a:off x="9234" y="491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52"/>
                        <wps:cNvCnPr/>
                        <wps:spPr bwMode="auto">
                          <a:xfrm>
                            <a:off x="8514" y="473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53"/>
                        <wps:cNvCnPr/>
                        <wps:spPr bwMode="auto">
                          <a:xfrm flipV="1">
                            <a:off x="1494" y="4374"/>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54"/>
                        <wps:cNvCnPr/>
                        <wps:spPr bwMode="auto">
                          <a:xfrm flipV="1">
                            <a:off x="3834" y="4374"/>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Line 55"/>
                        <wps:cNvCnPr/>
                        <wps:spPr bwMode="auto">
                          <a:xfrm>
                            <a:off x="1494" y="4374"/>
                            <a:ext cx="3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 name="Line 56"/>
                        <wps:cNvCnPr/>
                        <wps:spPr bwMode="auto">
                          <a:xfrm flipH="1">
                            <a:off x="3474" y="4374"/>
                            <a:ext cx="3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 name="Line 57"/>
                        <wps:cNvCnPr/>
                        <wps:spPr bwMode="auto">
                          <a:xfrm flipV="1">
                            <a:off x="4374" y="4374"/>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Line 58"/>
                        <wps:cNvCnPr/>
                        <wps:spPr bwMode="auto">
                          <a:xfrm>
                            <a:off x="4374" y="4374"/>
                            <a:ext cx="3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Line 59"/>
                        <wps:cNvCnPr/>
                        <wps:spPr bwMode="auto">
                          <a:xfrm flipV="1">
                            <a:off x="7434" y="4374"/>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 name="Line 60"/>
                        <wps:cNvCnPr/>
                        <wps:spPr bwMode="auto">
                          <a:xfrm>
                            <a:off x="7434" y="4374"/>
                            <a:ext cx="3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 name="Line 61"/>
                        <wps:cNvCnPr/>
                        <wps:spPr bwMode="auto">
                          <a:xfrm flipV="1">
                            <a:off x="6714" y="4374"/>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Line 62"/>
                        <wps:cNvCnPr/>
                        <wps:spPr bwMode="auto">
                          <a:xfrm flipH="1">
                            <a:off x="6354" y="4374"/>
                            <a:ext cx="3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Line 63"/>
                        <wps:cNvCnPr/>
                        <wps:spPr bwMode="auto">
                          <a:xfrm flipV="1">
                            <a:off x="9774" y="4374"/>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 name="Line 64"/>
                        <wps:cNvCnPr/>
                        <wps:spPr bwMode="auto">
                          <a:xfrm flipH="1">
                            <a:off x="9414" y="4374"/>
                            <a:ext cx="3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Line 65"/>
                        <wps:cNvCnPr/>
                        <wps:spPr bwMode="auto">
                          <a:xfrm>
                            <a:off x="2754" y="3834"/>
                            <a:ext cx="2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 name="Line 66"/>
                        <wps:cNvCnPr/>
                        <wps:spPr bwMode="auto">
                          <a:xfrm>
                            <a:off x="2754" y="383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 name="Line 67"/>
                        <wps:cNvCnPr/>
                        <wps:spPr bwMode="auto">
                          <a:xfrm>
                            <a:off x="5634" y="383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Line 68"/>
                        <wps:cNvCnPr/>
                        <wps:spPr bwMode="auto">
                          <a:xfrm>
                            <a:off x="3834" y="365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 name="Line 69"/>
                        <wps:cNvCnPr/>
                        <wps:spPr bwMode="auto">
                          <a:xfrm flipV="1">
                            <a:off x="5814" y="3294"/>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 name="Line 70"/>
                        <wps:cNvCnPr/>
                        <wps:spPr bwMode="auto">
                          <a:xfrm flipH="1">
                            <a:off x="4554" y="3294"/>
                            <a:ext cx="12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6" name="Line 71"/>
                        <wps:cNvCnPr/>
                        <wps:spPr bwMode="auto">
                          <a:xfrm flipV="1">
                            <a:off x="2214" y="3294"/>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 name="Line 72"/>
                        <wps:cNvCnPr/>
                        <wps:spPr bwMode="auto">
                          <a:xfrm>
                            <a:off x="2214" y="3294"/>
                            <a:ext cx="7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Line 73"/>
                        <wps:cNvCnPr/>
                        <wps:spPr bwMode="auto">
                          <a:xfrm>
                            <a:off x="7074" y="3834"/>
                            <a:ext cx="16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Line 74"/>
                        <wps:cNvCnPr/>
                        <wps:spPr bwMode="auto">
                          <a:xfrm>
                            <a:off x="8694" y="383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 name="Line 75"/>
                        <wps:cNvCnPr/>
                        <wps:spPr bwMode="auto">
                          <a:xfrm flipV="1">
                            <a:off x="7074" y="365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 name="Line 76"/>
                        <wps:cNvCnPr/>
                        <wps:spPr bwMode="auto">
                          <a:xfrm flipV="1">
                            <a:off x="8334" y="3294"/>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 name="Line 77"/>
                        <wps:cNvCnPr/>
                        <wps:spPr bwMode="auto">
                          <a:xfrm flipH="1">
                            <a:off x="7974" y="3294"/>
                            <a:ext cx="3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Line 78"/>
                        <wps:cNvCnPr/>
                        <wps:spPr bwMode="auto">
                          <a:xfrm>
                            <a:off x="3834" y="2754"/>
                            <a:ext cx="55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 name="Line 79"/>
                        <wps:cNvCnPr/>
                        <wps:spPr bwMode="auto">
                          <a:xfrm>
                            <a:off x="3834" y="275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 name="Line 80"/>
                        <wps:cNvCnPr/>
                        <wps:spPr bwMode="auto">
                          <a:xfrm>
                            <a:off x="9414" y="275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Line 81"/>
                        <wps:cNvCnPr/>
                        <wps:spPr bwMode="auto">
                          <a:xfrm>
                            <a:off x="7074" y="275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 name="Line 82"/>
                        <wps:cNvCnPr/>
                        <wps:spPr bwMode="auto">
                          <a:xfrm flipV="1">
                            <a:off x="7614" y="2214"/>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Line 83"/>
                        <wps:cNvCnPr/>
                        <wps:spPr bwMode="auto">
                          <a:xfrm flipV="1">
                            <a:off x="3294" y="2214"/>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 name="Line 84"/>
                        <wps:cNvCnPr/>
                        <wps:spPr bwMode="auto">
                          <a:xfrm>
                            <a:off x="3294" y="2214"/>
                            <a:ext cx="19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 name="Line 85"/>
                        <wps:cNvCnPr/>
                        <wps:spPr bwMode="auto">
                          <a:xfrm flipV="1">
                            <a:off x="9774" y="2214"/>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 name="Line 86"/>
                        <wps:cNvCnPr/>
                        <wps:spPr bwMode="auto">
                          <a:xfrm flipH="1">
                            <a:off x="6894" y="2214"/>
                            <a:ext cx="28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2" o:spid="_x0000_s1040" style="position:absolute;left:0;text-align:left;margin-left:18pt;margin-top:9.5pt;width:450pt;height:198pt;z-index:251662336" coordorigin="1134,1854" coordsize="9000,3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">
                <v:shape id="Text Box 28" o:spid="_x0000_s1041" type="#_x0000_t202" style="position:absolute;left:5274;top:1854;width:16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USocIA&#10;AADbAAAADwAAAGRycy9kb3ducmV2LnhtbERPS2sCMRC+F/ofwhR6KW62Kmq3RhGhxd6sil6HzeyD&#10;biZrkq7rvzcFobf5+J4zX/amER05X1tW8JqkIIhzq2suFRz2H4MZCB+QNTaWScGVPCwXjw9zzLS9&#10;8Dd1u1CKGMI+QwVVCG0mpc8rMugT2xJHrrDOYIjQlVI7vMRw08hhmk6kwZpjQ4UtrSvKf3a/RsFs&#10;vOlO/mu0PeaTonkLL9Pu8+yUen7qV+8gAvXhX3x3b3ScP4K/X+I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pRKhwgAAANsAAAAPAAAAAAAAAAAAAAAAAJgCAABkcnMvZG93&#10;bnJldi54bWxQSwUGAAAAAAQABAD1AAAAhwMAAAAA&#10;">
                  <v:textbox>
                    <w:txbxContent>
                      <w:p w:rsidR="004B2D26" w:rsidRDefault="004B2D26" w:rsidP="004B2D26">
                        <w:pPr>
                          <w:jc w:val="center"/>
                          <w:rPr>
                            <w:sz w:val="24"/>
                          </w:rPr>
                        </w:pPr>
                        <w:r>
                          <w:rPr>
                            <w:sz w:val="24"/>
                          </w:rPr>
                          <w:t>Президент</w:t>
                        </w:r>
                      </w:p>
                    </w:txbxContent>
                  </v:textbox>
                </v:shape>
                <v:shape id="Text Box 29" o:spid="_x0000_s1042" type="#_x0000_t202" style="position:absolute;left:2934;top:2934;width:16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yK1cIA&#10;AADbAAAADwAAAGRycy9kb3ducmV2LnhtbERPTWsCMRC9F/wPYQQvRbNWsboapRQUe1Mr7XXYjLuL&#10;m8k2iev6741Q8DaP9zmLVWsq0ZDzpWUFw0ECgjizuuRcwfF73Z+C8AFZY2WZFNzIw2rZeVlgqu2V&#10;99QcQi5iCPsUFRQh1KmUPivIoB/YmjhyJ+sMhghdLrXDaww3lXxLkok0WHJsKLCmz4Ky8+FiFEzH&#10;2+bXf412P9nkVM3C63uz+XNK9brtxxxEoDY8xf/urY7zx/D4JR4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TIrVwgAAANsAAAAPAAAAAAAAAAAAAAAAAJgCAABkcnMvZG93&#10;bnJldi54bWxQSwUGAAAAAAQABAD1AAAAhwMAAAAA&#10;">
                  <v:textbox>
                    <w:txbxContent>
                      <w:p w:rsidR="004B2D26" w:rsidRDefault="004B2D26" w:rsidP="004B2D26">
                        <w:pPr>
                          <w:jc w:val="center"/>
                          <w:rPr>
                            <w:sz w:val="24"/>
                          </w:rPr>
                        </w:pPr>
                        <w:r>
                          <w:rPr>
                            <w:sz w:val="24"/>
                          </w:rPr>
                          <w:t>Вице-президент</w:t>
                        </w:r>
                      </w:p>
                    </w:txbxContent>
                  </v:textbox>
                </v:shape>
                <v:shape id="Text Box 30" o:spid="_x0000_s1043" type="#_x0000_t202" style="position:absolute;left:6354;top:2934;width:16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AvTsIA&#10;AADbAAAADwAAAGRycy9kb3ducmV2LnhtbERPS2sCMRC+C/0PYQpeimarrdqtUURQ9FYf2OuwGXeX&#10;bibbJK7rvzeFgrf5+J4znbemEg05X1pW8NpPQBBnVpecKzgeVr0JCB+QNVaWScGNPMxnT50pptpe&#10;eUfNPuQihrBPUUERQp1K6bOCDPq+rYkjd7bOYIjQ5VI7vMZwU8lBkoykwZJjQ4E1LQvKfvYXo2Dy&#10;tmm+/Xb4dcpG5+ojvIyb9a9TqvvcLj5BBGrDQ/zv3ug4/x3+fokH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AC9OwgAAANsAAAAPAAAAAAAAAAAAAAAAAJgCAABkcnMvZG93&#10;bnJldi54bWxQSwUGAAAAAAQABAD1AAAAhwMAAAAA&#10;">
                  <v:textbox>
                    <w:txbxContent>
                      <w:p w:rsidR="004B2D26" w:rsidRDefault="004B2D26" w:rsidP="004B2D26">
                        <w:pPr>
                          <w:jc w:val="center"/>
                          <w:rPr>
                            <w:sz w:val="24"/>
                          </w:rPr>
                        </w:pPr>
                        <w:r>
                          <w:rPr>
                            <w:sz w:val="24"/>
                          </w:rPr>
                          <w:t>Вице-президент</w:t>
                        </w:r>
                      </w:p>
                    </w:txbxContent>
                  </v:textbox>
                </v:shape>
                <v:shape id="Text Box 31" o:spid="_x0000_s1044" type="#_x0000_t202" style="position:absolute;left:8694;top:2934;width:144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KxOcIA&#10;AADbAAAADwAAAGRycy9kb3ducmV2LnhtbERPTWvCQBC9F/oflin0UnTTKlFTVxFBsTebil6H7JiE&#10;ZmfT3TWm/75bELzN433OfNmbRnTkfG1ZweswAUFcWF1zqeDwtRlMQfiArLGxTAp+ycNy8fgwx0zb&#10;K39Sl4dSxBD2GSqoQmgzKX1RkUE/tC1x5M7WGQwRulJqh9cYbhr5liSpNFhzbKiwpXVFxXd+MQqm&#10;41138h+j/bFIz80svEy67Y9T6vmpX72DCNSHu/jm3uk4P4X/X+IB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0rE5wgAAANsAAAAPAAAAAAAAAAAAAAAAAJgCAABkcnMvZG93&#10;bnJldi54bWxQSwUGAAAAAAQABAD1AAAAhwMAAAAA&#10;">
                  <v:textbox>
                    <w:txbxContent>
                      <w:p w:rsidR="004B2D26" w:rsidRDefault="004B2D26" w:rsidP="004B2D26">
                        <w:pPr>
                          <w:pStyle w:val="a3"/>
                          <w:rPr>
                            <w:sz w:val="24"/>
                          </w:rPr>
                        </w:pPr>
                        <w:r>
                          <w:rPr>
                            <w:sz w:val="24"/>
                          </w:rPr>
                          <w:t>Штабли персонал</w:t>
                        </w:r>
                      </w:p>
                    </w:txbxContent>
                  </v:textbox>
                </v:shape>
                <v:shape id="Text Box 32" o:spid="_x0000_s1045" type="#_x0000_t202" style="position:absolute;left:1854;top:4014;width:16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4UosIA&#10;AADbAAAADwAAAGRycy9kb3ducmV2LnhtbERPS2sCMRC+C/0PYQpeRLNV8bHdKKVQsTerotdhM/ug&#10;m8k2Sdftv28KQm/z8T0n2/amER05X1tW8DRJQBDnVtdcKjif3sYrED4ga2wsk4If8rDdPAwyTLW9&#10;8Qd1x1CKGMI+RQVVCG0qpc8rMugntiWOXGGdwRChK6V2eIvhppHTJFlIgzXHhgpbeq0o/zx+GwWr&#10;+b67+vfZ4ZIvimYdRstu9+WUGj72L88gAvXhX3x373Wcv4S/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nhSiwgAAANsAAAAPAAAAAAAAAAAAAAAAAJgCAABkcnMvZG93&#10;bnJldi54bWxQSwUGAAAAAAQABAD1AAAAhwMAAAAA&#10;">
                  <v:textbox>
                    <w:txbxContent>
                      <w:p w:rsidR="004B2D26" w:rsidRDefault="004B2D26" w:rsidP="004B2D26">
                        <w:pPr>
                          <w:jc w:val="center"/>
                          <w:rPr>
                            <w:sz w:val="24"/>
                          </w:rPr>
                        </w:pPr>
                        <w:r>
                          <w:rPr>
                            <w:sz w:val="24"/>
                          </w:rPr>
                          <w:t>Булим бошлиги</w:t>
                        </w:r>
                      </w:p>
                    </w:txbxContent>
                  </v:textbox>
                </v:shape>
                <v:shape id="Text Box 33" o:spid="_x0000_s1046" type="#_x0000_t202" style="position:absolute;left:4734;top:4014;width:16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GA0MYA&#10;AADbAAAADwAAAGRycy9kb3ducmV2LnhtbESPT2/CMAzF75P4DpGRdpkgZZuAFQJCSJvYjT/TdrUa&#10;01Y0Tkmy0n37+TBpN1vv+b2fl+veNaqjEGvPBibjDBRx4W3NpYGP0+toDiomZIuNZzLwQxHWq8Hd&#10;EnPrb3yg7phKJSEcczRQpdTmWseiIodx7Fti0c4+OEyyhlLbgDcJd41+zLKpdlizNFTY0rai4nL8&#10;dgbmz7vuK74/7T+L6bl5SQ+z7u0ajLkf9psFqER9+jf/Xe+s4Aus/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AGA0MYAAADbAAAADwAAAAAAAAAAAAAAAACYAgAAZHJz&#10;L2Rvd25yZXYueG1sUEsFBgAAAAAEAAQA9QAAAIsDAAAAAA==&#10;">
                  <v:textbox>
                    <w:txbxContent>
                      <w:p w:rsidR="004B2D26" w:rsidRDefault="004B2D26" w:rsidP="004B2D26">
                        <w:pPr>
                          <w:jc w:val="center"/>
                          <w:rPr>
                            <w:sz w:val="24"/>
                          </w:rPr>
                        </w:pPr>
                        <w:r>
                          <w:rPr>
                            <w:sz w:val="24"/>
                          </w:rPr>
                          <w:t>Булим бошлиги</w:t>
                        </w:r>
                      </w:p>
                    </w:txbxContent>
                  </v:textbox>
                </v:shape>
                <v:shape id="Text Box 34" o:spid="_x0000_s1047" type="#_x0000_t202" style="position:absolute;left:7794;top:4014;width:16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0lS8IA&#10;AADbAAAADwAAAGRycy9kb3ducmV2LnhtbERPS2sCMRC+C/0PYQpeRLNV8bHdKKVQsTerotdhM/ug&#10;m8k2Sdftv28KQm/z8T0n2/amER05X1tW8DRJQBDnVtdcKjif3sYrED4ga2wsk4If8rDdPAwyTLW9&#10;8Qd1x1CKGMI+RQVVCG0qpc8rMugntiWOXGGdwRChK6V2eIvhppHTJFlIgzXHhgpbeq0o/zx+GwWr&#10;+b67+vfZ4ZIvimYdRstu9+WUGj72L88gAvXhX3x373Wcv4a/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TSVLwgAAANsAAAAPAAAAAAAAAAAAAAAAAJgCAABkcnMvZG93&#10;bnJldi54bWxQSwUGAAAAAAQABAD1AAAAhwMAAAAA&#10;">
                  <v:textbox>
                    <w:txbxContent>
                      <w:p w:rsidR="004B2D26" w:rsidRDefault="004B2D26" w:rsidP="004B2D26">
                        <w:pPr>
                          <w:jc w:val="center"/>
                          <w:rPr>
                            <w:sz w:val="24"/>
                          </w:rPr>
                        </w:pPr>
                        <w:r>
                          <w:rPr>
                            <w:sz w:val="24"/>
                          </w:rPr>
                          <w:t>Булим бошлиги</w:t>
                        </w:r>
                      </w:p>
                    </w:txbxContent>
                  </v:textbox>
                </v:shape>
                <v:shape id="Text Box 35" o:spid="_x0000_s1048" type="#_x0000_t202" style="position:absolute;left:1134;top:5094;width:126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tGa8EA&#10;AADbAAAADwAAAGRycy9kb3ducmV2LnhtbERPz2vCMBS+C/sfwhO8yEynoq4zigiK3jYd2/XRPNti&#10;81KTWOt/bw6Cx4/v93zZmko05HxpWcHHIAFBnFldcq7g97h5n4HwAVljZZkU3MnDcvHWmWOq7Y1/&#10;qDmEXMQQ9ikqKEKoUyl9VpBBP7A1ceRO1hkMEbpcaoe3GG4qOUySiTRYcmwosKZ1Qdn5cDUKZuNd&#10;8+/3o++/bHKqPkN/2mwvTqlet119gQjUhpf46d5pBcO4Pn6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bRmvBAAAA2wAAAA8AAAAAAAAAAAAAAAAAmAIAAGRycy9kb3du&#10;cmV2LnhtbFBLBQYAAAAABAAEAPUAAACGAwAAAAA=&#10;">
                  <v:textbox>
                    <w:txbxContent>
                      <w:p w:rsidR="004B2D26" w:rsidRDefault="004B2D26" w:rsidP="004B2D26">
                        <w:pPr>
                          <w:pStyle w:val="2"/>
                          <w:rPr>
                            <w:sz w:val="20"/>
                          </w:rPr>
                        </w:pPr>
                        <w:r>
                          <w:rPr>
                            <w:sz w:val="20"/>
                          </w:rPr>
                          <w:t>Кичик бошликлар</w:t>
                        </w:r>
                      </w:p>
                    </w:txbxContent>
                  </v:textbox>
                </v:shape>
                <v:shape id="Text Box 36" o:spid="_x0000_s1049" type="#_x0000_t202" style="position:absolute;left:2754;top:5094;width:126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fj8MQA&#10;AADbAAAADwAAAGRycy9kb3ducmV2LnhtbESPT2sCMRTE70K/Q3gFL1Kz2mLtahQRWvTmP+z1sXnu&#10;Lm5e1iRd129vhILHYWZ+w0znralEQ86XlhUM+gkI4szqknMFh/332xiED8gaK8uk4EYe5rOXzhRT&#10;ba+8pWYXchEh7FNUUIRQp1L6rCCDvm9r4uidrDMYonS51A6vEW4qOUySkTRYclwosKZlQdl592cU&#10;jD9Wza9fv2+O2ehUfYXeZ/NzcUp1X9vFBESgNjzD/+2VVjAcwONL/AF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X4/DEAAAA2wAAAA8AAAAAAAAAAAAAAAAAmAIAAGRycy9k&#10;b3ducmV2LnhtbFBLBQYAAAAABAAEAPUAAACJAwAAAAA=&#10;">
                  <v:textbox>
                    <w:txbxContent>
                      <w:p w:rsidR="004B2D26" w:rsidRDefault="004B2D26" w:rsidP="004B2D26">
                        <w:pPr>
                          <w:pStyle w:val="2"/>
                          <w:rPr>
                            <w:sz w:val="20"/>
                          </w:rPr>
                        </w:pPr>
                        <w:r>
                          <w:rPr>
                            <w:sz w:val="20"/>
                          </w:rPr>
                          <w:t>Кичик бошликлар</w:t>
                        </w:r>
                      </w:p>
                    </w:txbxContent>
                  </v:textbox>
                </v:shape>
                <v:shape id="Text Box 37" o:spid="_x0000_s1050" type="#_x0000_t202" style="position:absolute;left:4194;top:5094;width:1259;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V9h8UA&#10;AADbAAAADwAAAGRycy9kb3ducmV2LnhtbESPQWvCQBSE70L/w/IKvYhuGsXa1FWkoNibTUWvj+wz&#10;Cc2+jbtrTP99tyD0OMzMN8xi1ZtGdOR8bVnB8zgBQVxYXXOp4PC1Gc1B+ICssbFMCn7Iw2r5MFhg&#10;pu2NP6nLQykihH2GCqoQ2kxKX1Rk0I9tSxy9s3UGQ5SulNrhLcJNI9MkmUmDNceFClt6r6j4zq9G&#10;wXy6607+Y7I/FrNz8xqGL9324pR6euzXbyAC9eE/fG/vtII0hb8v8Qf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hX2HxQAAANsAAAAPAAAAAAAAAAAAAAAAAJgCAABkcnMv&#10;ZG93bnJldi54bWxQSwUGAAAAAAQABAD1AAAAigMAAAAA&#10;">
                  <v:textbox>
                    <w:txbxContent>
                      <w:p w:rsidR="004B2D26" w:rsidRDefault="004B2D26" w:rsidP="004B2D26">
                        <w:pPr>
                          <w:pStyle w:val="2"/>
                          <w:rPr>
                            <w:sz w:val="20"/>
                          </w:rPr>
                        </w:pPr>
                        <w:r>
                          <w:rPr>
                            <w:sz w:val="20"/>
                          </w:rPr>
                          <w:t>Кичик бошликлар</w:t>
                        </w:r>
                      </w:p>
                    </w:txbxContent>
                  </v:textbox>
                </v:shape>
                <v:shape id="Text Box 38" o:spid="_x0000_s1051" type="#_x0000_t202" style="position:absolute;left:5634;top:5094;width:1259;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nYHMUA&#10;AADbAAAADwAAAGRycy9kb3ducmV2LnhtbESPS2vDMBCE74X8B7GBXkoj50GaOpZDKbSkt+ZBel2s&#10;jW1irRxJdZx/HxUCPQ4z8w2TrXrTiI6cry0rGI8SEMSF1TWXCva7j+cFCB+QNTaWScGVPKzywUOG&#10;qbYX3lC3DaWIEPYpKqhCaFMpfVGRQT+yLXH0jtYZDFG6UmqHlwg3jZwkyVwarDkuVNjSe0XFaftr&#10;FCxm6+7Hf02/D8X82LyGp5fu8+yUehz2b0sQgfrwH76311rBZAp/X+IPk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ydgcxQAAANsAAAAPAAAAAAAAAAAAAAAAAJgCAABkcnMv&#10;ZG93bnJldi54bWxQSwUGAAAAAAQABAD1AAAAigMAAAAA&#10;">
                  <v:textbox>
                    <w:txbxContent>
                      <w:p w:rsidR="004B2D26" w:rsidRDefault="004B2D26" w:rsidP="004B2D26">
                        <w:pPr>
                          <w:pStyle w:val="2"/>
                          <w:rPr>
                            <w:sz w:val="20"/>
                          </w:rPr>
                        </w:pPr>
                        <w:r>
                          <w:rPr>
                            <w:sz w:val="20"/>
                          </w:rPr>
                          <w:t>Кичик бошликлар</w:t>
                        </w:r>
                      </w:p>
                    </w:txbxContent>
                  </v:textbox>
                </v:shape>
                <v:shape id="Text Box 39" o:spid="_x0000_s1052" type="#_x0000_t202" style="position:absolute;left:7255;top:5094;width:1259;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BAaMUA&#10;AADbAAAADwAAAGRycy9kb3ducmV2LnhtbESPT2vCQBTE74LfYXlCL1I3WrE2ZiOl0GJv/sNeH9ln&#10;Esy+jbvbmH77bqHgcZiZ3zDZujeN6Mj52rKC6SQBQVxYXXOp4Hh4f1yC8AFZY2OZFPyQh3U+HGSY&#10;anvjHXX7UIoIYZ+igiqENpXSFxUZ9BPbEkfvbJ3BEKUrpXZ4i3DTyFmSLKTBmuNChS29VVRc9t9G&#10;wXK+6b7859P2VCzOzUsYP3cfV6fUw6h/XYEI1Id7+L+90Qpmc/j7En+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IEBoxQAAANsAAAAPAAAAAAAAAAAAAAAAAJgCAABkcnMv&#10;ZG93bnJldi54bWxQSwUGAAAAAAQABAD1AAAAigMAAAAA&#10;">
                  <v:textbox>
                    <w:txbxContent>
                      <w:p w:rsidR="004B2D26" w:rsidRDefault="004B2D26" w:rsidP="004B2D26">
                        <w:pPr>
                          <w:pStyle w:val="2"/>
                          <w:rPr>
                            <w:sz w:val="20"/>
                          </w:rPr>
                        </w:pPr>
                        <w:r>
                          <w:rPr>
                            <w:sz w:val="20"/>
                          </w:rPr>
                          <w:t>Кичик бошликлар</w:t>
                        </w:r>
                      </w:p>
                    </w:txbxContent>
                  </v:textbox>
                </v:shape>
                <v:shape id="Text Box 40" o:spid="_x0000_s1053" type="#_x0000_t202" style="position:absolute;left:8694;top:5094;width:1259;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zl88UA&#10;AADbAAAADwAAAGRycy9kb3ducmV2LnhtbESPT2sCMRTE70K/Q3gFL0Wz1dY/q1FEUOytVWmvj81z&#10;d+nmZU3iun57Uyh4HGbmN8x82ZpKNOR8aVnBaz8BQZxZXXKu4HjY9CYgfEDWWFkmBTfysFw8deaY&#10;anvlL2r2IRcRwj5FBUUIdSqlzwoy6Pu2Jo7eyTqDIUqXS+3wGuGmkoMkGUmDJceFAmtaF5T97i9G&#10;weRt1/z4j+HndzY6VdPwMm62Z6dU97ldzUAEasMj/N/eaQWDd/j7En+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bOXzxQAAANsAAAAPAAAAAAAAAAAAAAAAAJgCAABkcnMv&#10;ZG93bnJldi54bWxQSwUGAAAAAAQABAD1AAAAigMAAAAA&#10;">
                  <v:textbox>
                    <w:txbxContent>
                      <w:p w:rsidR="004B2D26" w:rsidRDefault="004B2D26" w:rsidP="004B2D26">
                        <w:pPr>
                          <w:pStyle w:val="2"/>
                          <w:rPr>
                            <w:sz w:val="20"/>
                          </w:rPr>
                        </w:pPr>
                        <w:r>
                          <w:rPr>
                            <w:sz w:val="20"/>
                          </w:rPr>
                          <w:t>Кичик бошликлар</w:t>
                        </w:r>
                      </w:p>
                    </w:txbxContent>
                  </v:textbox>
                </v:shape>
                <v:line id="Line 41" o:spid="_x0000_s1054" style="position:absolute;visibility:visible;mso-wrap-style:square" from="1674,4914" to="3294,4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j82sUAAADbAAAADwAAAGRycy9kb3ducmV2LnhtbESPQWvCQBSE74L/YXlCb7rRQijRVUQp&#10;aA+lWkGPz+wziWbfht1tkv77bqHQ4zAz3zCLVW9q0ZLzlWUF00kCgji3uuJCwenzdfwCwgdkjbVl&#10;UvBNHlbL4WCBmbYdH6g9hkJECPsMFZQhNJmUPi/JoJ/Yhjh6N+sMhihdIbXDLsJNLWdJkkqDFceF&#10;EhvalJQ/jl9Gwfv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j82sUAAADbAAAADwAAAAAAAAAA&#10;AAAAAAChAgAAZHJzL2Rvd25yZXYueG1sUEsFBgAAAAAEAAQA+QAAAJMDAAAAAA==&#10;"/>
                <v:line id="Line 42" o:spid="_x0000_s1055" style="position:absolute;visibility:visible;mso-wrap-style:square" from="1674,4914" to="1674,5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ZQcYAAADbAAAADwAAAGRycy9kb3ducmV2LnhtbESPQWvCQBSE7wX/w/IEb3VThbR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qkWUHGAAAA2wAAAA8AAAAAAAAA&#10;AAAAAAAAoQIAAGRycy9kb3ducmV2LnhtbFBLBQYAAAAABAAEAPkAAACUAwAAAAA=&#10;"/>
                <v:line id="Line 43" o:spid="_x0000_s1056" style="position:absolute;visibility:visible;mso-wrap-style:square" from="3294,4914" to="3294,5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vNM8IAAADbAAAADwAAAGRycy9kb3ducmV2LnhtbERPy2rCQBTdF/oPwy24qxMVQomOIpaC&#10;uij1Abq8Zq5JNHMnzIxJ+vedRcHl4bxni97UoiXnK8sKRsMEBHFudcWFguPh6/0DhA/IGmvLpOCX&#10;PCzmry8zzLTteEftPhQihrDPUEEZQpNJ6fOSDPqhbYgjd7XOYIjQFVI77GK4qeU4SVJpsOLYUGJD&#10;q5Ly+/5hFHxPftJ2udmu+9MmveSfu8v51jmlBm/9cgoiUB+e4n/3WisYx7H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zvNM8IAAADbAAAADwAAAAAAAAAAAAAA&#10;AAChAgAAZHJzL2Rvd25yZXYueG1sUEsFBgAAAAAEAAQA+QAAAJADAAAAAA==&#10;"/>
                <v:line id="Line 44" o:spid="_x0000_s1057" style="position:absolute;visibility:visible;mso-wrap-style:square" from="2574,4734" to="2574,4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doqMYAAADbAAAADwAAAGRycy9kb3ducmV2LnhtbESPQWvCQBSE7wX/w/IEb3VThdBGVxFL&#10;QT2Uagt6fGafSWr2bdhdk/TfdwtCj8PMfMPMl72pRUvOV5YVPI0TEMS51RUXCr4+3x6fQfiArLG2&#10;TAp+yMNyMXiYY6Ztx3tqD6EQEcI+QwVlCE0mpc9LMujHtiGO3sU6gyFKV0jtsItwU8tJkqTSYMVx&#10;ocSG1iXl18PNKHiffqTtarvb9Mdtes5f9+fTd+eUGg371QxEoD78h+/tjVYweY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R3aKjGAAAA2wAAAA8AAAAAAAAA&#10;AAAAAAAAoQIAAGRycy9kb3ducmV2LnhtbFBLBQYAAAAABAAEAPkAAACUAwAAAAA=&#10;"/>
                <v:line id="Line 45" o:spid="_x0000_s1058" style="position:absolute;visibility:visible;mso-wrap-style:square" from="4734,4914" to="6354,4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RX6MIAAADbAAAADwAAAGRycy9kb3ducmV2LnhtbERPy2rCQBTdF/oPwy10VydWCBIdRSwF&#10;7ULqA3R5zVyTaOZOmJkm8e87C8Hl4byn897UoiXnK8sKhoMEBHFudcWFgsP++2MMwgdkjbVlUnAn&#10;D/PZ68sUM2073lK7C4WIIewzVFCG0GRS+rwkg35gG+LIXawzGCJ0hdQOuxhuavmZJKk0WHFsKLGh&#10;ZUn5bfdnFGxGv2m7WP+s+uM6Pedf2/Pp2jml3t/6xQREoD48xQ/3SisYxfX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JRX6MIAAADbAAAADwAAAAAAAAAAAAAA&#10;AAChAgAAZHJzL2Rvd25yZXYueG1sUEsFBgAAAAAEAAQA+QAAAJADAAAAAA==&#10;"/>
                <v:line id="Line 46" o:spid="_x0000_s1059" style="position:absolute;visibility:visible;mso-wrap-style:square" from="4734,4914" to="4734,5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jyc8UAAADbAAAADwAAAGRycy9kb3ducmV2LnhtbESPT2vCQBTE7wW/w/IK3urGCkFSV5FK&#10;QXso/oP2+My+Jmmzb8PumsRv7wqCx2FmfsPMFr2pRUvOV5YVjEcJCOLc6ooLBcfDx8sUhA/IGmvL&#10;pOBCHhbzwdMMM2073lG7D4WIEPYZKihDaDIpfV6SQT+yDXH0fq0zGKJ0hdQOuwg3tXxNklQarDgu&#10;lNjQe0n5//5sFHxNtmm73Hyu++9NespXu9PPX+eUGj73yzcQgfrwCN/ba61gMob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9jyc8UAAADbAAAADwAAAAAAAAAA&#10;AAAAAAChAgAAZHJzL2Rvd25yZXYueG1sUEsFBgAAAAAEAAQA+QAAAJMDAAAAAA==&#10;"/>
                <v:line id="Line 47" o:spid="_x0000_s1060" style="position:absolute;visibility:visible;mso-wrap-style:square" from="6354,4914" to="6354,5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psBMUAAADbAAAADwAAAGRycy9kb3ducmV2LnhtbESPQWvCQBSE70L/w/IK3nSjQiipq4gi&#10;aA9FbaE9PrOvSdrs27C7JvHfu0LB4zAz3zDzZW9q0ZLzlWUFk3ECgji3uuJCwefHdvQCwgdkjbVl&#10;UnAlD8vF02COmbYdH6k9hUJECPsMFZQhNJmUPi/JoB/bhjh6P9YZDFG6QmqHXYSbWk6TJJUGK44L&#10;JTa0Lin/O12MgvfZIW1X+7dd/7VPz/nmeP7+7ZxSw+d+9QoiUB8e4f/2TiuYTeH+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wpsBMUAAADbAAAADwAAAAAAAAAA&#10;AAAAAAChAgAAZHJzL2Rvd25yZXYueG1sUEsFBgAAAAAEAAQA+QAAAJMDAAAAAA==&#10;"/>
                <v:line id="Line 48" o:spid="_x0000_s1061" style="position:absolute;visibility:visible;mso-wrap-style:square" from="5634,4734" to="5634,4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bJn8UAAADbAAAADwAAAGRycy9kb3ducmV2LnhtbESPQWvCQBSE7wX/w/IK3uqmDQRJXUWU&#10;gvZQ1Bba4zP7mqRm34bdNYn/3hWEHoeZ+YaZLQbTiI6cry0reJ4kIIgLq2suFXx9vj1NQfiArLGx&#10;TAou5GExHz3MMNe25z11h1CKCGGfo4IqhDaX0hcVGfQT2xJH79c6gyFKV0rtsI9w08iXJMmkwZrj&#10;QoUtrSoqToezUfCR7rJuuX3fDN/b7Fis98efv94pNX4clq8gAg3hP3xvb7SCNIX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EbJn8UAAADbAAAADwAAAAAAAAAA&#10;AAAAAAChAgAAZHJzL2Rvd25yZXYueG1sUEsFBgAAAAAEAAQA+QAAAJMDAAAAAA==&#10;"/>
                <v:line id="Line 49" o:spid="_x0000_s1062" style="position:absolute;visibility:visible;mso-wrap-style:square" from="7614,4914" to="9234,4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9R68YAAADbAAAADwAAAGRycy9kb3ducmV2LnhtbESPT2vCQBTE74LfYXlCb7qxl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vUevGAAAA2wAAAA8AAAAAAAAA&#10;AAAAAAAAoQIAAGRycy9kb3ducmV2LnhtbFBLBQYAAAAABAAEAPkAAACUAwAAAAA=&#10;"/>
                <v:line id="Line 50" o:spid="_x0000_s1063" style="position:absolute;visibility:visible;mso-wrap-style:square" from="7614,4914" to="7614,5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OP0cMYAAADbAAAADwAAAGRycy9kb3ducmV2LnhtbESPT2vCQBTE74LfYXlCb7qx0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Dj9HDGAAAA2wAAAA8AAAAAAAAA&#10;AAAAAAAAoQIAAGRycy9kb3ducmV2LnhtbFBLBQYAAAAABAAEAPkAAACUAwAAAAA=&#10;"/>
                <v:line id="Line 51" o:spid="_x0000_s1064" style="position:absolute;visibility:visible;mso-wrap-style:square" from="9234,4914" to="9234,5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FqB8UAAADbAAAADwAAAGRycy9kb3ducmV2LnhtbESPQWvCQBSE74L/YXlCb7qxQijRVUQp&#10;aA+lWkGPz+wziWbfht1tkv77bqHQ4zAz3zCLVW9q0ZLzlWUF00kCgji3uuJCwenzdfwCwgdkjbVl&#10;UvBNHlbL4WCBmbYdH6g9hkJECPsMFZQhNJmUPi/JoJ/Yhjh6N+sMhihdIbXDLsJNLZ+TJJUGK44L&#10;JTa0KSl/HL+Mgvf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DFqB8UAAADbAAAADwAAAAAAAAAA&#10;AAAAAAChAgAAZHJzL2Rvd25yZXYueG1sUEsFBgAAAAAEAAQA+QAAAJMDAAAAAA==&#10;"/>
                <v:line id="Line 52" o:spid="_x0000_s1065" style="position:absolute;visibility:visible;mso-wrap-style:square" from="8514,4734" to="8514,4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PnMYAAADbAAAADwAAAGRycy9kb3ducmV2LnhtbESPT2vCQBTE74LfYXlCb7qxQiq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9z5zGAAAA2wAAAA8AAAAAAAAA&#10;AAAAAAAAoQIAAGRycy9kb3ducmV2LnhtbFBLBQYAAAAABAAEAPkAAACUAwAAAAA=&#10;"/>
                <v:line id="Line 53" o:spid="_x0000_s1066" style="position:absolute;flip:y;visibility:visible;mso-wrap-style:square" from="1494,4374" to="1494,5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ByBcMAAADbAAAADwAAAGRycy9kb3ducmV2LnhtbERPy2oCMRTdF/oP4Ra6KZppLWJHo4hQ&#10;cOHGByPdXSe3k2EmN2OS6vj3ZiF0eTjv2aK3rbiQD7VjBe/DDARx6XTNlYLD/nswAREissbWMSm4&#10;UYDF/Plphrl2V97SZRcrkUI45KjAxNjlUobSkMUwdB1x4n6dtxgT9JXUHq8p3LbyI8vG0mLNqcFg&#10;RytDZbP7swrkZPN29svTZ1M0x+OXKcqi+9ko9frSL6cgIvXxX/xwr7WCURqb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AcgXDAAAA2wAAAA8AAAAAAAAAAAAA&#10;AAAAoQIAAGRycy9kb3ducmV2LnhtbFBLBQYAAAAABAAEAPkAAACRAwAAAAA=&#10;"/>
                <v:line id="Line 54" o:spid="_x0000_s1067" style="position:absolute;flip:y;visibility:visible;mso-wrap-style:square" from="3834,4374" to="3834,5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zXnsYAAADbAAAADwAAAGRycy9kb3ducmV2LnhtbESPT2sCMRTE74LfITzBS6nZ2lJ0axQR&#10;hB68+IeV3l43r5tlNy/bJNXttzeFgsdhZn7DLFa9bcWFfKgdK3iaZCCIS6drrhScjtvHGYgQkTW2&#10;jknBLwVYLYeDBebaXXlPl0OsRIJwyFGBibHLpQylIYth4jri5H05bzEm6SupPV4T3LZymmWv0mLN&#10;acFgRxtDZXP4sQrkbPfw7defL03RnM9zU5RF97FTajzq128gIvXxHv5vv2sFz3P4+5J+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3M157GAAAA2wAAAA8AAAAAAAAA&#10;AAAAAAAAoQIAAGRycy9kb3ducmV2LnhtbFBLBQYAAAAABAAEAPkAAACUAwAAAAA=&#10;"/>
                <v:line id="Line 55" o:spid="_x0000_s1068" style="position:absolute;visibility:visible;mso-wrap-style:square" from="1494,4374" to="1854,43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onIcEAAADbAAAADwAAAGRycy9kb3ducmV2LnhtbERPz2vCMBS+C/4P4Qm72dQxptZGEctg&#10;h01Qx87P5q0pa15Kk9Xsv18OA48f3+9yF20nRhp861jBIstBENdOt9wo+Li8zFcgfEDW2DkmBb/k&#10;YbedTkostLvxicZzaEQKYV+gAhNCX0jpa0MWfeZ64sR9ucFiSHBopB7wlsJtJx/z/FlabDk1GOzp&#10;YKj+Pv9YBUtTneRSVm+XYzW2i3V8j5/XtVIPs7jfgAgUw138737VCp7S+v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hCichwQAAANsAAAAPAAAAAAAAAAAAAAAA&#10;AKECAABkcnMvZG93bnJldi54bWxQSwUGAAAAAAQABAD5AAAAjwMAAAAA&#10;">
                  <v:stroke endarrow="block"/>
                </v:line>
                <v:line id="Line 56" o:spid="_x0000_s1069" style="position:absolute;flip:x;visibility:visible;mso-wrap-style:square" from="3474,4374" to="3834,43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C9MQAAADbAAAADwAAAGRycy9kb3ducmV2LnhtbESPQWvCQBCF70L/wzIFL0E3Vik1dZW2&#10;KhSkh0YPPQ7ZaRKanQ3ZUeO/dwuCx8eb9715i1XvGnWiLtSeDUzGKSjiwtuaSwOH/Xb0AioIssXG&#10;Mxm4UIDV8mGwwMz6M3/TKZdSRQiHDA1UIm2mdSgqchjGviWO3q/vHEqUXalth+cId41+StNn7bDm&#10;2FBhSx8VFX/50cU3tl+8nk6Td6eTZE6bH9mlWowZPvZvr6CEerkf39Kf1sBsAv9bIgD08g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4AL0xAAAANsAAAAPAAAAAAAAAAAA&#10;AAAAAKECAABkcnMvZG93bnJldi54bWxQSwUGAAAAAAQABAD5AAAAkgMAAAAA&#10;">
                  <v:stroke endarrow="block"/>
                </v:line>
                <v:line id="Line 57" o:spid="_x0000_s1070" style="position:absolute;flip:y;visibility:visible;mso-wrap-style:square" from="4374,4374" to="4374,5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242ksUAAADbAAAADwAAAGRycy9kb3ducmV2LnhtbESPQWsCMRSE70L/Q3iFXkSzihRdjSKC&#10;0IOX2rLi7bl5bpbdvKxJqtt/3xQKPQ4z8w2z2vS2FXfyoXasYDLOQBCXTtdcKfj82I/mIEJE1tg6&#10;JgXfFGCzfhqsMNfuwe90P8ZKJAiHHBWYGLtcylAashjGriNO3tV5izFJX0nt8ZHgtpXTLHuVFmtO&#10;CwY72hkqm+OXVSDnh+HNby+zpmhOp4UpyqI7H5R6ee63SxCR+vgf/mu/aQWzKfx+ST9Ar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242ksUAAADbAAAADwAAAAAAAAAA&#10;AAAAAAChAgAAZHJzL2Rvd25yZXYueG1sUEsFBgAAAAAEAAQA+QAAAJMDAAAAAA==&#10;"/>
                <v:line id="Line 58" o:spid="_x0000_s1071" style="position:absolute;visibility:visible;mso-wrap-style:square" from="4374,4374" to="4734,43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di5VsQAAADbAAAADwAAAGRycy9kb3ducmV2LnhtbESPQWsCMRSE70L/Q3iF3jSrlapbo0gX&#10;wYMV1NLz6+Z1s3TzsmzSNf57Uyh4HGbmG2a5jrYRPXW+dqxgPMpAEJdO11wp+Dhvh3MQPiBrbByT&#10;git5WK8eBkvMtbvwkfpTqESCsM9RgQmhzaX0pSGLfuRa4uR9u85iSLKrpO7wkuC2kZMse5EWa04L&#10;Blt6M1T+nH6tgpkpjnImi/35UPT1eBHf4+fXQqmnx7h5BREohnv4v73TCqbP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2LlWxAAAANsAAAAPAAAAAAAAAAAA&#10;AAAAAKECAABkcnMvZG93bnJldi54bWxQSwUGAAAAAAQABAD5AAAAkgMAAAAA&#10;">
                  <v:stroke endarrow="block"/>
                </v:line>
                <v:line id="Line 59" o:spid="_x0000_s1072" style="position:absolute;flip:y;visibility:visible;mso-wrap-style:square" from="7434,4374" to="7434,5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8sLfcUAAADbAAAADwAAAGRycy9kb3ducmV2LnhtbESPQWsCMRSE7wX/Q3hCL0WzLUvR1ShS&#10;KPTgpVZWvD03z82ym5c1SXX775tCweMwM98wy/VgO3ElHxrHCp6nGQjiyumGawX7r/fJDESIyBo7&#10;x6TghwKsV6OHJRba3fiTrrtYiwThUKACE2NfSBkqQxbD1PXEyTs7bzEm6WupPd4S3HbyJctepcWG&#10;04LBnt4MVe3u2yqQs+3TxW9OeVu2h8PclFXZH7dKPY6HzQJEpCHew//tD60gz+HvS/oBcv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8sLfcUAAADbAAAADwAAAAAAAAAA&#10;AAAAAAChAgAAZHJzL2Rvd25yZXYueG1sUEsFBgAAAAAEAAQA+QAAAJMDAAAAAA==&#10;"/>
                <v:line id="Line 60" o:spid="_x0000_s1073" style="position:absolute;visibility:visible;mso-wrap-style:square" from="7434,4374" to="7794,43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2EucQAAADbAAAADwAAAGRycy9kb3ducmV2LnhtbESPQWsCMRSE70L/Q3iF3jSr1Kpbo0gX&#10;wYMV1NLz6+Z1s3TzsmzSNf57Uyh4HGbmG2a5jrYRPXW+dqxgPMpAEJdO11wp+Dhvh3MQPiBrbByT&#10;git5WK8eBkvMtbvwkfpTqESCsM9RgQmhzaX0pSGLfuRa4uR9u85iSLKrpO7wkuC2kZMse5EWa04L&#10;Blt6M1T+nH6tgpkpjnImi/35UPT1eBHf4+fXQqmnx7h5BREohnv4v73TCp6n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fYS5xAAAANsAAAAPAAAAAAAAAAAA&#10;AAAAAKECAABkcnMvZG93bnJldi54bWxQSwUGAAAAAAQABAD5AAAAkgMAAAAA&#10;">
                  <v:stroke endarrow="block"/>
                </v:line>
                <v:line id="Line 61" o:spid="_x0000_s1074" style="position:absolute;flip:y;visibility:visible;mso-wrap-style:square" from="6714,4374" to="6714,5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UwkcUAAADbAAAADwAAAGRycy9kb3ducmV2LnhtbESPQWsCMRSE70L/Q3iFXqRmLSJ2axQR&#10;BA9eqrLS2+vmdbPs5mVNom7/fVMQPA4z8w0zX/a2FVfyoXasYDzKQBCXTtdcKTgeNq8zECEia2wd&#10;k4JfCrBcPA3mmGt340+67mMlEoRDjgpMjF0uZSgNWQwj1xEn78d5izFJX0nt8ZbgtpVvWTaVFmtO&#10;CwY7Whsqm/3FKpCz3fDsV9+TpmhOp3dTlEX3tVPq5blffYCI1MdH+N7eagWTKfx/S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FUwkcUAAADbAAAADwAAAAAAAAAA&#10;AAAAAAChAgAAZHJzL2Rvd25yZXYueG1sUEsFBgAAAAAEAAQA+QAAAJMDAAAAAA==&#10;"/>
                <v:line id="Line 62" o:spid="_x0000_s1075" style="position:absolute;flip:x;visibility:visible;mso-wrap-style:square" from="6354,4374" to="6714,43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0U/G8UAAADbAAAADwAAAGRycy9kb3ducmV2LnhtbESPT2vCQBDF74LfYRnBS6gbq7Q1uor9&#10;Iwilh9oeehyyYxLMzobsqOm3dwXB4+PN+715i1XnanWiNlSeDYxHKSji3NuKCwO/P5uHF1BBkC3W&#10;nsnAPwVYLfu9BWbWn/mbTjspVIRwyNBAKdJkWoe8JIdh5Bvi6O1961CibAttWzxHuKv1Y5o+aYcV&#10;x4YSG3orKT/sji6+sfni98kkeXU6SWb08SefqRZjhoNuPQcl1Mn9+JbeWgPTZ7huiQDQy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0U/G8UAAADbAAAADwAAAAAAAAAA&#10;AAAAAAChAgAAZHJzL2Rvd25yZXYueG1sUEsFBgAAAAAEAAQA+QAAAJMDAAAAAA==&#10;">
                  <v:stroke endarrow="block"/>
                </v:line>
                <v:line id="Line 63" o:spid="_x0000_s1076" style="position:absolute;flip:y;visibility:visible;mso-wrap-style:square" from="9774,4374" to="9774,5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YBeMIAAADbAAAADwAAAGRycy9kb3ducmV2LnhtbERPz2vCMBS+D/wfwhO8DE0nMrQaRQaC&#10;By9zo7Lbs3k2pc1LTaLW/345DHb8+H6vNr1txZ18qB0reJtkIIhLp2uuFHx/7cZzECEia2wdk4In&#10;BdisBy8rzLV78Cfdj7ESKYRDjgpMjF0uZSgNWQwT1xEn7uK8xZigr6T2+EjhtpXTLHuXFmtODQY7&#10;+jBUNsebVSDnh9er355nTdGcTgtTlEX3c1BqNOy3SxCR+vgv/nPvtYJZGpu+pB8g1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oYBeMIAAADbAAAADwAAAAAAAAAAAAAA&#10;AAChAgAAZHJzL2Rvd25yZXYueG1sUEsFBgAAAAAEAAQA+QAAAJADAAAAAA==&#10;"/>
                <v:line id="Line 64" o:spid="_x0000_s1077" style="position:absolute;flip:x;visibility:visible;mso-wrap-style:square" from="9414,4374" to="9774,43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YO8sQAAADbAAAADwAAAGRycy9kb3ducmV2LnhtbESPQWvCQBCF7wX/wzJCL6FuqkU0uoq1&#10;FQTxoO2hxyE7JsHsbMhONf57Vyj0+HjzvjdvvuxcrS7UhsqzgddBCoo497biwsD31+ZlAioIssXa&#10;Mxm4UYDlovc0x8z6Kx/ocpRCRQiHDA2UIk2mdchLchgGviGO3sm3DiXKttC2xWuEu1oP03SsHVYc&#10;G0psaF1Sfj7+uvjGZs8fo1Hy7nSSTOnzR3apFmOe+91qBkqok//jv/TWGnibwmNLBIBe3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lg7yxAAAANsAAAAPAAAAAAAAAAAA&#10;AAAAAKECAABkcnMvZG93bnJldi54bWxQSwUGAAAAAAQABAD5AAAAkgMAAAAA&#10;">
                  <v:stroke endarrow="block"/>
                </v:line>
                <v:line id="Line 65" o:spid="_x0000_s1078" style="position:absolute;visibility:visible;mso-wrap-style:square" from="2754,3834" to="5634,3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uySMIAAADbAAAADwAAAGRycy9kb3ducmV2LnhtbERPz2vCMBS+D/wfwhN2m6kbK6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UuySMIAAADbAAAADwAAAAAAAAAAAAAA&#10;AAChAgAAZHJzL2Rvd25yZXYueG1sUEsFBgAAAAAEAAQA+QAAAJADAAAAAA==&#10;"/>
                <v:line id="Line 66" o:spid="_x0000_s1079" style="position:absolute;visibility:visible;mso-wrap-style:square" from="2754,3834" to="2754,40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cX08YAAADbAAAADwAAAGRycy9kb3ducmV2LnhtbESPQWvCQBSE7wX/w/IKvdWNlgZ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IHF9PGAAAA2wAAAA8AAAAAAAAA&#10;AAAAAAAAoQIAAGRycy9kb3ducmV2LnhtbFBLBQYAAAAABAAEAPkAAACUAwAAAAA=&#10;"/>
                <v:line id="Line 67" o:spid="_x0000_s1080" style="position:absolute;visibility:visible;mso-wrap-style:square" from="5634,3834" to="5634,40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WJpMYAAADbAAAADwAAAGRycy9kb3ducmV2LnhtbESPQWvCQBSE7wX/w/IEb3VTp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LViaTGAAAA2wAAAA8AAAAAAAAA&#10;AAAAAAAAoQIAAGRycy9kb3ducmV2LnhtbFBLBQYAAAAABAAEAPkAAACUAwAAAAA=&#10;"/>
                <v:line id="Line 68" o:spid="_x0000_s1081" style="position:absolute;visibility:visible;mso-wrap-style:square" from="3834,3654" to="3834,3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ksP8YAAADbAAAADwAAAGRycy9kb3ducmV2LnhtbESPT2vCQBTE74LfYXlCb7qx0iC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2ZLD/GAAAA2wAAAA8AAAAAAAAA&#10;AAAAAAAAoQIAAGRycy9kb3ducmV2LnhtbFBLBQYAAAAABAAEAPkAAACUAwAAAAA=&#10;"/>
                <v:line id="Line 69" o:spid="_x0000_s1082" style="position:absolute;flip:y;visibility:visible;mso-wrap-style:square" from="5814,3294" to="5814,40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KdoMUAAADbAAAADwAAAGRycy9kb3ducmV2LnhtbESPQWsCMRSE74L/IbxCL1KzFi26GkUK&#10;hR681JYVb8/N62bZzcs2SXX77xtB8DjMzDfMatPbVpzJh9qxgsk4A0FcOl1zpeDr8+1pDiJEZI2t&#10;Y1LwRwE26+Fghbl2F/6g8z5WIkE45KjAxNjlUobSkMUwdh1x8r6dtxiT9JXUHi8Jblv5nGUv0mLN&#10;acFgR6+Gymb/axXI+W7047enaVM0h8PCFGXRHXdKPT702yWISH28h2/td61gNoX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hKdoMUAAADbAAAADwAAAAAAAAAA&#10;AAAAAAChAgAAZHJzL2Rvd25yZXYueG1sUEsFBgAAAAAEAAQA+QAAAJMDAAAAAA==&#10;"/>
                <v:line id="Line 70" o:spid="_x0000_s1083" style="position:absolute;flip:x;visibility:visible;mso-wrap-style:square" from="4554,3294" to="5814,3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KSKsQAAADbAAAADwAAAGRycy9kb3ducmV2LnhtbESPT2vCQBDF74V+h2UKvQTdtGLR6Cr9&#10;JwjSg9GDxyE7JsHsbMhONf32riD0+Hjzfm/efNm7Rp2pC7VnAy/DFBRx4W3NpYH9bjWYgAqCbLHx&#10;TAb+KMBy8fgwx8z6C2/pnEupIoRDhgYqkTbTOhQVOQxD3xJH7+g7hxJlV2rb4SXCXaNf0/RNO6w5&#10;NlTY0mdFxSn/dfGN1Q9/jUbJh9NJMqXvg2xSLcY8P/XvM1BCvfwf39Nra2A8htuWCAC9u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ApIqxAAAANsAAAAPAAAAAAAAAAAA&#10;AAAAAKECAABkcnMvZG93bnJldi54bWxQSwUGAAAAAAQABAD5AAAAkgMAAAAA&#10;">
                  <v:stroke endarrow="block"/>
                </v:line>
                <v:line id="Line 71" o:spid="_x0000_s1084" style="position:absolute;flip:y;visibility:visible;mso-wrap-style:square" from="2214,3294" to="2214,40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ymTMUAAADbAAAADwAAAGRycy9kb3ducmV2LnhtbESPQWsCMRSE7wX/Q3hCL0WzllZ0NYoI&#10;Qg9easuKt+fmuVl287ImqW7/fVMo9DjMzDfMct3bVtzIh9qxgsk4A0FcOl1zpeDzYzeagQgRWWPr&#10;mBR8U4D1avCwxFy7O7/T7RArkSAcclRgYuxyKUNpyGIYu444eRfnLcYkfSW1x3uC21Y+Z9lUWqw5&#10;LRjsaGuobA5fVoGc7Z+ufnN+aYrmeJyboiy6016px2G/WYCI1Mf/8F/7TSt4nc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YymTMUAAADbAAAADwAAAAAAAAAA&#10;AAAAAAChAgAAZHJzL2Rvd25yZXYueG1sUEsFBgAAAAAEAAQA+QAAAJMDAAAAAA==&#10;"/>
                <v:line id="Line 72" o:spid="_x0000_s1085" style="position:absolute;visibility:visible;mso-wrap-style:square" from="2214,3294" to="2934,3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zopiMQAAADbAAAADwAAAGRycy9kb3ducmV2LnhtbESPQWsCMRSE74X+h/AK3mrWQru6NYq4&#10;FDxYQS09v26em8XNy7JJ1/jvm4LgcZiZb5j5MtpWDNT7xrGCyTgDQVw53XCt4Ov48TwF4QOyxtYx&#10;KbiSh+Xi8WGOhXYX3tNwCLVIEPYFKjAhdIWUvjJk0Y9dR5y8k+sthiT7WuoeLwluW/mSZW/SYsNp&#10;wWBHa0PV+fBrFeSm3MtcltvjrhyaySx+xu+fmVKjp7h6BxEohnv41t5oBa85/H9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OimIxAAAANsAAAAPAAAAAAAAAAAA&#10;AAAAAKECAABkcnMvZG93bnJldi54bWxQSwUGAAAAAAQABAD5AAAAkgMAAAAA&#10;">
                  <v:stroke endarrow="block"/>
                </v:line>
                <v:line id="Line 73" o:spid="_x0000_s1086" style="position:absolute;visibility:visible;mso-wrap-style:square" from="7074,3834" to="8694,3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z2+TsIAAADbAAAADwAAAGRycy9kb3ducmV2LnhtbERPz2vCMBS+D/wfwhN2m6kbK6MaRZSB&#10;ehB1g3l8Nm9tZ/NSkth2/705CB4/vt/TeW9q0ZLzlWUF41ECgji3uuJCwffX58sHCB+QNdaWScE/&#10;eZjPBk9TzLTt+EDtMRQihrDPUEEZQpNJ6fOSDPqRbYgj92udwRChK6R22MVwU8vXJEmlwYpjQ4kN&#10;LUvKL8erUbB726ftYrNd9z+b9JyvDufTX+eUeh72iwmIQH14iO/utVbwHsfG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z2+TsIAAADbAAAADwAAAAAAAAAAAAAA&#10;AAChAgAAZHJzL2Rvd25yZXYueG1sUEsFBgAAAAAEAAQA+QAAAJADAAAAAA==&#10;"/>
                <v:line id="Line 74" o:spid="_x0000_s1087" style="position:absolute;visibility:visible;mso-wrap-style:square" from="8694,3834" to="8694,40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Eb1cYAAADbAAAADwAAAGRycy9kb3ducmV2LnhtbESPQWvCQBSE74L/YXlCb7ppi6FNXUVa&#10;CtqDqC20x2f2NYlm34bdNUn/vSsIPQ4z8w0zW/SmFi05X1lWcD9JQBDnVldcKPj6fB8/gfABWWNt&#10;mRT8kYfFfDiYYaZtxztq96EQEcI+QwVlCE0mpc9LMugntiGO3q91BkOUrpDaYRfhppYPSZJKgxXH&#10;hRIbei0pP+3PRsHmcZu2y/XHqv9ep4f8bXf4OXZOqbtRv3wBEagP/+Fbe6UVTJ/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xxG9XGAAAA2wAAAA8AAAAAAAAA&#10;AAAAAAAAoQIAAGRycy9kb3ducmV2LnhtbFBLBQYAAAAABAAEAPkAAACUAwAAAAA=&#10;"/>
                <v:line id="Line 75" o:spid="_x0000_s1088" style="position:absolute;flip:y;visibility:visible;mso-wrap-style:square" from="7074,3654" to="7074,3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VRHsMAAADbAAAADwAAAGRycy9kb3ducmV2LnhtbERPz2vCMBS+C/4P4Q12kZkqQ1w1LSIM&#10;PHiZG5Xdns1bU9q81CTT7r9fDoMdP77f23K0vbiRD61jBYt5BoK4drrlRsHH++vTGkSIyBp7x6Tg&#10;hwKUxXSyxVy7O7/R7RQbkUI45KjAxDjkUobakMUwdwNx4r6ctxgT9I3UHu8p3PZymWUrabHl1GBw&#10;oL2hujt9WwVyfZxd/e7y3FXd+fxiqroaPo9KPT6Muw2ISGP8F/+5D1rBKq1PX9IPk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9FUR7DAAAA2wAAAA8AAAAAAAAAAAAA&#10;AAAAoQIAAGRycy9kb3ducmV2LnhtbFBLBQYAAAAABAAEAPkAAACRAwAAAAA=&#10;"/>
                <v:line id="Line 76" o:spid="_x0000_s1089" style="position:absolute;flip:y;visibility:visible;mso-wrap-style:square" from="8334,3294" to="8334,40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n0hcUAAADbAAAADwAAAGRycy9kb3ducmV2LnhtbESPQWsCMRSE74L/ITyhF6lZi4hujSKC&#10;0IMXbVnx9rp53Sy7eVmTqNt/3xQKPQ4z8w2z2vS2FXfyoXasYDrJQBCXTtdcKfh43z8vQISIrLF1&#10;TAq+KcBmPRysMNfuwUe6n2IlEoRDjgpMjF0uZSgNWQwT1xEn78t5izFJX0nt8ZHgtpUvWTaXFmtO&#10;CwY72hkqm9PNKpCLw/jqt5+zpmjO56UpyqK7HJR6GvXbVxCR+vgf/mu/aQXzKfx+ST9Ar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An0hcUAAADbAAAADwAAAAAAAAAA&#10;AAAAAAChAgAAZHJzL2Rvd25yZXYueG1sUEsFBgAAAAAEAAQA+QAAAJMDAAAAAA==&#10;"/>
                <v:line id="Line 77" o:spid="_x0000_s1090" style="position:absolute;flip:x;visibility:visible;mso-wrap-style:square" from="7974,3294" to="8334,3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fA48QAAADbAAAADwAAAGRycy9kb3ducmV2LnhtbESPQWvCQBCF70L/wzIFL0E3Kkgb3YTW&#10;KhTEQ60Hj0N2moRmZ0N2qum/7xYEj48373vz1sXgWnWhPjSeDcymKSji0tuGKwOnz93kCVQQZIut&#10;ZzLwSwGK/GG0xsz6K3/Q5SiVihAOGRqoRbpM61DW5DBMfUccvS/fO5Qo+0rbHq8R7lo9T9Oldthw&#10;bKixo01N5ffxx8U3dgd+WyySV6eT5Jm2Z9mnWowZPw4vK1BCg9yPb+l3a2A5h/8tEQA6/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4h8DjxAAAANsAAAAPAAAAAAAAAAAA&#10;AAAAAKECAABkcnMvZG93bnJldi54bWxQSwUGAAAAAAQABAD5AAAAkgMAAAAA&#10;">
                  <v:stroke endarrow="block"/>
                </v:line>
                <v:line id="Line 78" o:spid="_x0000_s1091" style="position:absolute;visibility:visible;mso-wrap-style:square" from="3834,2754" to="9414,27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gsUAAADbAAAADwAAAGRycy9kb3ducmV2LnhtbESPQWvCQBSE74L/YXlCb7qxQijRVUQp&#10;aA+lWkGPz+wziWbfht1tkv77bqHQ4zAz3zCLVW9q0ZLzlWUF00kCgji3uuJCwenzdfwCwgdkjbVl&#10;UvBNHlbL4WCBmbYdH6g9hkJECPsMFZQhNJmUPi/JoJ/Yhjh6N+sMhihdIbXDLsJNLZ+TJJUGK44L&#10;JTa0KSl/HL+Mgvf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XmgsUAAADbAAAADwAAAAAAAAAA&#10;AAAAAAChAgAAZHJzL2Rvd25yZXYueG1sUEsFBgAAAAAEAAQA+QAAAJMDAAAAAA==&#10;"/>
                <v:line id="Line 79" o:spid="_x0000_s1092" style="position:absolute;visibility:visible;mso-wrap-style:square" from="3834,2754" to="3834,2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x+9sYAAADbAAAADwAAAGRycy9kb3ducmV2LnhtbESPT2vCQBTE74V+h+UJvdWNbQkSXUVa&#10;CupB6h/Q4zP7TGKzb8PumqTfvisUehxm5jfMdN6bWrTkfGVZwWiYgCDOra64UHDYfz6PQfiArLG2&#10;TAp+yMN89vgwxUzbjrfU7kIhIoR9hgrKEJpMSp+XZNAPbUMcvYt1BkOUrpDaYRfhppYvSZJKgxXH&#10;hRIbei8p/97djILN61faLlbrZX9cpef8Y3s+XTun1NOgX0xABOrDf/ivvdQK0je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wcfvbGAAAA2wAAAA8AAAAAAAAA&#10;AAAAAAAAoQIAAGRycy9kb3ducmV2LnhtbFBLBQYAAAAABAAEAPkAAACUAwAAAAA=&#10;"/>
                <v:line id="Line 80" o:spid="_x0000_s1093" style="position:absolute;visibility:visible;mso-wrap-style:square" from="9414,2754" to="9414,2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1DbbcYAAADbAAAADwAAAGRycy9kb3ducmV2LnhtbESPT2vCQBTE74V+h+UJvdWNLQ0SXUVa&#10;CupB6h/Q4zP7TGKzb8PumqTfvisUehxm5jfMdN6bWrTkfGVZwWiYgCDOra64UHDYfz6PQfiArLG2&#10;TAp+yMN89vgwxUzbjrfU7kIhIoR9hgrKEJpMSp+XZNAPbUMcvYt1BkOUrpDaYRfhppYvSZJKgxXH&#10;hRIbei8p/97djILN61faLlbrZX9cpef8Y3s+XTun1NOgX0xABOrDf/ivvdQK0je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NQ223GAAAA2wAAAA8AAAAAAAAA&#10;AAAAAAAAoQIAAGRycy9kb3ducmV2LnhtbFBLBQYAAAAABAAEAPkAAACUAwAAAAA=&#10;"/>
                <v:line id="Line 81" o:spid="_x0000_s1094" style="position:absolute;visibility:visible;mso-wrap-style:square" from="7074,2754" to="7074,2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4JFGsUAAADbAAAADwAAAGRycy9kb3ducmV2LnhtbESPQWsCMRSE7wX/Q3hCbzXbFkJZjSIV&#10;QXso1Rb0+Nw8d1c3L0uS7m7/fVMoeBxm5htmthhsIzryoXas4XGSgSAunKm51PD1uX54AREissHG&#10;MWn4oQCL+ehuhrlxPe+o28dSJAiHHDVUMba5lKGoyGKYuJY4eWfnLcYkfSmNxz7BbSOfskxJizWn&#10;hQpbeq2ouO6/rYb35w/VLbdvm+GwVaditTsdL73X+n48LKcgIg3xFv5vb4wGpeDvS/oBcv4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4JFGsUAAADbAAAADwAAAAAAAAAA&#10;AAAAAAChAgAAZHJzL2Rvd25yZXYueG1sUEsFBgAAAAAEAAQA+QAAAJMDAAAAAA==&#10;"/>
                <v:line id="Line 82" o:spid="_x0000_s1095" style="position:absolute;flip:y;visibility:visible;mso-wrap-style:square" from="7614,2214" to="7614,2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zJasUAAADbAAAADwAAAGRycy9kb3ducmV2LnhtbESPQWsCMRSE74L/IbxCL6VmLWJ1NYoU&#10;Ch68VGXF23Pzull287JNUt3++6ZQ8DjMzDfMct3bVlzJh9qxgvEoA0FcOl1zpeB4eH+egQgRWWPr&#10;mBT8UID1ajhYYq7djT/ouo+VSBAOOSowMXa5lKE0ZDGMXEecvE/nLcYkfSW1x1uC21a+ZNlUWqw5&#10;LRjs6M1Q2ey/rQI52z19+c1l0hTN6TQ3RVl0551Sjw/9ZgEiUh/v4f/2ViuYvsL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KzJasUAAADbAAAADwAAAAAAAAAA&#10;AAAAAAChAgAAZHJzL2Rvd25yZXYueG1sUEsFBgAAAAAEAAQA+QAAAJMDAAAAAA==&#10;"/>
                <v:line id="Line 83" o:spid="_x0000_s1096" style="position:absolute;flip:y;visibility:visible;mso-wrap-style:square" from="3294,2214" to="3294,2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NdGMMAAADbAAAADwAAAGRycy9kb3ducmV2LnhtbERPz2vCMBS+C/4P4Q12kZkqQ1w1LSIM&#10;PHiZG5Xdns1bU9q81CTT7r9fDoMdP77f23K0vbiRD61jBYt5BoK4drrlRsHH++vTGkSIyBp7x6Tg&#10;hwKUxXSyxVy7O7/R7RQbkUI45KjAxDjkUobakMUwdwNx4r6ctxgT9I3UHu8p3PZymWUrabHl1GBw&#10;oL2hujt9WwVyfZxd/e7y3FXd+fxiqroaPo9KPT6Muw2ISGP8F/+5D1rBKo1NX9IPk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EzXRjDAAAA2wAAAA8AAAAAAAAAAAAA&#10;AAAAoQIAAGRycy9kb3ducmV2LnhtbFBLBQYAAAAABAAEAPkAAACRAwAAAAA=&#10;"/>
                <v:line id="Line 84" o:spid="_x0000_s1097" style="position:absolute;visibility:visible;mso-wrap-style:square" from="3294,2214" to="5274,22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XS3MQAAADbAAAADwAAAGRycy9kb3ducmV2LnhtbESPQWvCQBSE74L/YXlCb7qxBzWpq4ih&#10;0EMrGEvPr9nXbGj2bchu4/bfdwuCx2FmvmG2+2g7MdLgW8cKlosMBHHtdMuNgvfL83wDwgdkjZ1j&#10;UvBLHva76WSLhXZXPtNYhUYkCPsCFZgQ+kJKXxuy6BeuJ07elxsshiSHRuoBrwluO/mYZStpseW0&#10;YLCno6H6u/qxCtamPMu1LF8vp3Jsl3l8ix+fuVIPs3h4AhEohnv41n7RClY5/H9JP0D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hdLcxAAAANsAAAAPAAAAAAAAAAAA&#10;AAAAAKECAABkcnMvZG93bnJldi54bWxQSwUGAAAAAAQABAD5AAAAkgMAAAAA&#10;">
                  <v:stroke endarrow="block"/>
                </v:line>
                <v:line id="Line 85" o:spid="_x0000_s1098" style="position:absolute;flip:y;visibility:visible;mso-wrap-style:square" from="9774,2214" to="9774,2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zHw8MAAADbAAAADwAAAGRycy9kb3ducmV2LnhtbERPy2oCMRTdF/oP4Ra6KZppkWpHo4hQ&#10;cOHGByPdXSe3k2EmN2OS6vj3ZiF0eTjv2aK3rbiQD7VjBe/DDARx6XTNlYLD/nswAREissbWMSm4&#10;UYDF/Plphrl2V97SZRcrkUI45KjAxNjlUobSkMUwdB1x4n6dtxgT9JXUHq8p3LbyI8s+pcWaU4PB&#10;jlaGymb3ZxXIyebt7JenUVM0x+OXKcqi+9ko9frSL6cgIvXxX/xwr7WCcVqf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qcx8PDAAAA2wAAAA8AAAAAAAAAAAAA&#10;AAAAoQIAAGRycy9kb3ducmV2LnhtbFBLBQYAAAAABAAEAPkAAACRAwAAAAA=&#10;"/>
                <v:line id="Line 86" o:spid="_x0000_s1099" style="position:absolute;flip:x;visibility:visible;mso-wrap-style:square" from="6894,2214" to="9774,22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zIScQAAADbAAAADwAAAGRycy9kb3ducmV2LnhtbESPQWvCQBCF70L/wzIFL0E3VrA1dZW2&#10;KhSkh0YPPQ7ZaRKanQ3ZUeO/dwuCx8eb9715i1XvGnWiLtSeDUzGKSjiwtuaSwOH/Xb0AioIssXG&#10;Mxm4UIDV8mGwwMz6M3/TKZdSRQiHDA1UIm2mdSgqchjGviWO3q/vHEqUXalth+cId41+StOZdlhz&#10;bKiwpY+Kir/86OIb2y9eT6fJu9NJMqfNj+xSLcYMH/u3V1BCvdyPb+lPa+B5Av9bIgD08g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jMhJxAAAANsAAAAPAAAAAAAAAAAA&#10;AAAAAKECAABkcnMvZG93bnJldi54bWxQSwUGAAAAAAQABAD5AAAAkgMAAAAA&#10;">
                  <v:stroke endarrow="block"/>
                </v:line>
              </v:group>
            </w:pict>
          </mc:Fallback>
        </mc:AlternateContent>
      </w:r>
    </w:p>
    <w:p w:rsidR="004B2D26" w:rsidRDefault="004B2D26" w:rsidP="004B2D26">
      <w:pPr>
        <w:pStyle w:val="a3"/>
      </w:pPr>
    </w:p>
    <w:p w:rsidR="004B2D26" w:rsidRDefault="004B2D26" w:rsidP="004B2D26">
      <w:pPr>
        <w:pStyle w:val="a3"/>
      </w:pPr>
    </w:p>
    <w:p w:rsidR="004B2D26" w:rsidRDefault="004B2D26" w:rsidP="004B2D26">
      <w:pPr>
        <w:pStyle w:val="a3"/>
      </w:pPr>
    </w:p>
    <w:p w:rsidR="004B2D26" w:rsidRDefault="004B2D26" w:rsidP="004B2D26">
      <w:pPr>
        <w:pStyle w:val="a3"/>
      </w:pPr>
    </w:p>
    <w:p w:rsidR="004B2D26" w:rsidRDefault="004B2D26" w:rsidP="004B2D26">
      <w:pPr>
        <w:pStyle w:val="a3"/>
      </w:pPr>
    </w:p>
    <w:p w:rsidR="004B2D26" w:rsidRDefault="004B2D26" w:rsidP="004B2D26">
      <w:pPr>
        <w:pStyle w:val="a3"/>
      </w:pPr>
    </w:p>
    <w:p w:rsidR="004B2D26" w:rsidRDefault="004B2D26" w:rsidP="004B2D26">
      <w:pPr>
        <w:pStyle w:val="a3"/>
      </w:pPr>
    </w:p>
    <w:p w:rsidR="004B2D26" w:rsidRDefault="004B2D26" w:rsidP="004B2D26">
      <w:pPr>
        <w:pStyle w:val="a3"/>
      </w:pPr>
    </w:p>
    <w:p w:rsidR="004B2D26" w:rsidRDefault="004B2D26" w:rsidP="004B2D26">
      <w:pPr>
        <w:pStyle w:val="a3"/>
      </w:pPr>
    </w:p>
    <w:p w:rsidR="004B2D26" w:rsidRDefault="004B2D26" w:rsidP="004B2D26">
      <w:pPr>
        <w:pStyle w:val="a3"/>
      </w:pPr>
    </w:p>
    <w:p w:rsidR="004B2D26" w:rsidRDefault="004B2D26" w:rsidP="004B2D26">
      <w:pPr>
        <w:pStyle w:val="a3"/>
      </w:pPr>
    </w:p>
    <w:p w:rsidR="004B2D26" w:rsidRDefault="004B2D26" w:rsidP="004B2D26">
      <w:pPr>
        <w:pStyle w:val="a3"/>
      </w:pPr>
    </w:p>
    <w:p w:rsidR="004B2D26" w:rsidRDefault="004B2D26" w:rsidP="004B2D26">
      <w:pPr>
        <w:pStyle w:val="a3"/>
      </w:pPr>
    </w:p>
    <w:p w:rsidR="004B2D26" w:rsidRDefault="004B2D26" w:rsidP="004B2D26">
      <w:pPr>
        <w:pStyle w:val="a3"/>
        <w:ind w:firstLine="709"/>
      </w:pPr>
      <w:r>
        <w:t xml:space="preserve">9.2. расм. </w:t>
      </w:r>
      <w:r>
        <w:rPr>
          <w:lang w:val="en-US"/>
        </w:rPr>
        <w:t>MBO</w:t>
      </w:r>
      <w:r>
        <w:t xml:space="preserve"> да максадлар иерархяси. Хар бир рахбарнинг максадлари унинг бевосита бошлигининг максадларига эришишини </w:t>
      </w:r>
      <w:r>
        <w:lastRenderedPageBreak/>
        <w:t>таъминлаши керак. Максадлар юкоридан пастга – инстанция занжири буйлаб ишлаб чикилади.</w:t>
      </w:r>
    </w:p>
    <w:p w:rsidR="004B2D26" w:rsidRDefault="004B2D26" w:rsidP="004B2D26">
      <w:pPr>
        <w:pStyle w:val="a3"/>
      </w:pPr>
    </w:p>
    <w:p w:rsidR="004B2D26" w:rsidRDefault="004B2D26" w:rsidP="004B2D26">
      <w:pPr>
        <w:pStyle w:val="a3"/>
        <w:ind w:firstLine="720"/>
      </w:pPr>
      <w:r>
        <w:rPr>
          <w:b/>
          <w:bCs/>
          <w:i/>
          <w:iCs/>
        </w:rPr>
        <w:t>Максадларни ишлаб чикиш.</w:t>
      </w:r>
      <w:r>
        <w:t xml:space="preserve"> Юкори рахбарият ташкилот учун киска ва узок муддатли максадларни ишлаб чикканидан кейин, бу максадлар кейинги пастги погоналарга буйрук куринишида узатилади. Паст погонадаги рахбарлар максадларига караб уз максадларини ишлаб чикишлари керак.</w:t>
      </w:r>
    </w:p>
    <w:p w:rsidR="004B2D26" w:rsidRDefault="004B2D26" w:rsidP="004B2D26">
      <w:pPr>
        <w:pStyle w:val="a3"/>
        <w:ind w:firstLine="720"/>
      </w:pPr>
      <w:r>
        <w:rPr>
          <w:b/>
          <w:bCs/>
          <w:i/>
          <w:iCs/>
        </w:rPr>
        <w:t>Харакатларни режалаштириш.</w:t>
      </w:r>
      <w:r>
        <w:t xml:space="preserve"> МВО жараёнинг иккинчи боскичида килинадиган харакатлар режалаштирилади. Режаларни ишлаб чикиш олти булимдан иборат:</w:t>
      </w:r>
    </w:p>
    <w:p w:rsidR="004B2D26" w:rsidRDefault="004B2D26" w:rsidP="004B2D26">
      <w:pPr>
        <w:pStyle w:val="a3"/>
        <w:numPr>
          <w:ilvl w:val="0"/>
          <w:numId w:val="8"/>
        </w:numPr>
      </w:pPr>
      <w:r>
        <w:t>Максадга эришиш учун асосий вазифа ва меъёрларни аниклаш;</w:t>
      </w:r>
    </w:p>
    <w:p w:rsidR="004B2D26" w:rsidRDefault="004B2D26" w:rsidP="004B2D26">
      <w:pPr>
        <w:pStyle w:val="a3"/>
        <w:numPr>
          <w:ilvl w:val="0"/>
          <w:numId w:val="8"/>
        </w:numPr>
      </w:pPr>
      <w:r>
        <w:t>Асосий турдаги фаолиятлар орасидаги богликликни аниклаш ва календар режани ишлаб чикиш;</w:t>
      </w:r>
    </w:p>
    <w:p w:rsidR="004B2D26" w:rsidRDefault="004B2D26" w:rsidP="004B2D26">
      <w:pPr>
        <w:pStyle w:val="a3"/>
        <w:numPr>
          <w:ilvl w:val="0"/>
          <w:numId w:val="8"/>
        </w:numPr>
      </w:pPr>
      <w:r>
        <w:t>Хар кайси турдаги фаолиятни амалга ошириш учун, узаро муносабат ва ролини аниклаш, ундан ташкари керакли ваколатни бериш;</w:t>
      </w:r>
    </w:p>
    <w:p w:rsidR="004B2D26" w:rsidRDefault="004B2D26" w:rsidP="004B2D26">
      <w:pPr>
        <w:pStyle w:val="a3"/>
        <w:numPr>
          <w:ilvl w:val="0"/>
          <w:numId w:val="8"/>
        </w:numPr>
      </w:pPr>
      <w:r>
        <w:t>Хар кайси асосий операцияга кетадиган вактни бахолаш;</w:t>
      </w:r>
    </w:p>
    <w:p w:rsidR="004B2D26" w:rsidRDefault="004B2D26" w:rsidP="004B2D26">
      <w:pPr>
        <w:pStyle w:val="a3"/>
        <w:numPr>
          <w:ilvl w:val="0"/>
          <w:numId w:val="8"/>
        </w:numPr>
      </w:pPr>
      <w:r>
        <w:t xml:space="preserve">Хар кайси операция учун керакли ресурсларни аниклаш; </w:t>
      </w:r>
    </w:p>
    <w:p w:rsidR="004B2D26" w:rsidRDefault="004B2D26" w:rsidP="004B2D26">
      <w:pPr>
        <w:pStyle w:val="a3"/>
        <w:numPr>
          <w:ilvl w:val="0"/>
          <w:numId w:val="8"/>
        </w:numPr>
      </w:pPr>
      <w:r>
        <w:t>Тадбирлар муддатларини текшириш ва режаларини тузатиш.</w:t>
      </w:r>
    </w:p>
    <w:p w:rsidR="004B2D26" w:rsidRDefault="004B2D26" w:rsidP="004B2D26">
      <w:pPr>
        <w:pStyle w:val="a3"/>
        <w:ind w:firstLine="720"/>
      </w:pPr>
      <w:r>
        <w:rPr>
          <w:b/>
          <w:bCs/>
          <w:i/>
          <w:iCs/>
        </w:rPr>
        <w:t>Текшириш ва бахолаш.</w:t>
      </w:r>
      <w:r>
        <w:t xml:space="preserve"> Текшириш ва бахолаш ишлари кандайдир бир вакт утганидан кейин олиб борилади. Унинг асосий вазифаси максаднинг эришилганлиги даражасини, муаммони аниклайди, бундан ташкари самарали мехнат учун мукофотланади ва шахсий эхтиёжлар кондирилади.</w:t>
      </w:r>
    </w:p>
    <w:p w:rsidR="004B2D26" w:rsidRDefault="004B2D26" w:rsidP="004B2D26">
      <w:pPr>
        <w:pStyle w:val="a3"/>
        <w:ind w:firstLine="720"/>
      </w:pPr>
      <w:r>
        <w:rPr>
          <w:b/>
          <w:bCs/>
          <w:i/>
          <w:iCs/>
        </w:rPr>
        <w:t xml:space="preserve">Тузатув тадбирлари. </w:t>
      </w:r>
      <w:r>
        <w:t>МВО нинг охирги боскичи булиб, агар максадлар эришилмаган булса ва рахбарлар унинг сабабини аниклаган булсалар тузатув тадбирларини ишлаб чикиш керак булади. Аксинча максадлар эришилган булса, МВО жараёни келажакда бошка максадларни белгилаш билан кайтадан бошланади.</w:t>
      </w:r>
    </w:p>
    <w:p w:rsidR="004B2D26" w:rsidRDefault="004B2D26" w:rsidP="004B2D26">
      <w:pPr>
        <w:pStyle w:val="a3"/>
        <w:ind w:firstLine="720"/>
        <w:rPr>
          <w:b/>
          <w:bCs/>
          <w:caps/>
        </w:rPr>
      </w:pPr>
    </w:p>
    <w:p w:rsidR="004B2D26" w:rsidRDefault="004B2D26" w:rsidP="004B2D26">
      <w:pPr>
        <w:pStyle w:val="a3"/>
        <w:ind w:firstLine="720"/>
        <w:rPr>
          <w:b/>
          <w:bCs/>
          <w:caps/>
        </w:rPr>
      </w:pPr>
      <w:r>
        <w:rPr>
          <w:b/>
          <w:bCs/>
          <w:caps/>
          <w:noProof/>
          <w:sz w:val="20"/>
          <w:lang w:val="en-US" w:eastAsia="en-US"/>
        </w:rPr>
        <mc:AlternateContent>
          <mc:Choice Requires="wpg">
            <w:drawing>
              <wp:anchor distT="0" distB="0" distL="114300" distR="114300" simplePos="0" relativeHeight="251661312" behindDoc="0" locked="0" layoutInCell="1" allowOverlap="1">
                <wp:simplePos x="0" y="0"/>
                <wp:positionH relativeFrom="column">
                  <wp:posOffset>1828800</wp:posOffset>
                </wp:positionH>
                <wp:positionV relativeFrom="paragraph">
                  <wp:posOffset>56515</wp:posOffset>
                </wp:positionV>
                <wp:extent cx="2171700" cy="2514600"/>
                <wp:effectExtent l="5715" t="12700" r="13335" b="2540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71700" cy="2514600"/>
                          <a:chOff x="4014" y="9916"/>
                          <a:chExt cx="3420" cy="3960"/>
                        </a:xfrm>
                      </wpg:grpSpPr>
                      <wps:wsp>
                        <wps:cNvPr id="2" name="Text Box 17"/>
                        <wps:cNvSpPr txBox="1">
                          <a:spLocks noChangeArrowheads="1"/>
                        </wps:cNvSpPr>
                        <wps:spPr bwMode="auto">
                          <a:xfrm>
                            <a:off x="4014" y="9916"/>
                            <a:ext cx="3060" cy="72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4B2D26" w:rsidRDefault="004B2D26" w:rsidP="004B2D26">
                              <w:pPr>
                                <w:jc w:val="center"/>
                                <w:rPr>
                                  <w:sz w:val="24"/>
                                </w:rPr>
                              </w:pPr>
                              <w:r>
                                <w:rPr>
                                  <w:sz w:val="24"/>
                                </w:rPr>
                                <w:t>Максадларни ишлаб чикиш</w:t>
                              </w:r>
                            </w:p>
                          </w:txbxContent>
                        </wps:txbx>
                        <wps:bodyPr rot="0" vert="horz" wrap="square" lIns="91440" tIns="45720" rIns="91440" bIns="45720" anchor="t" anchorCtr="0" upright="1">
                          <a:noAutofit/>
                        </wps:bodyPr>
                      </wps:wsp>
                      <wps:wsp>
                        <wps:cNvPr id="3" name="Text Box 18"/>
                        <wps:cNvSpPr txBox="1">
                          <a:spLocks noChangeArrowheads="1"/>
                        </wps:cNvSpPr>
                        <wps:spPr bwMode="auto">
                          <a:xfrm>
                            <a:off x="4014" y="10996"/>
                            <a:ext cx="3060" cy="72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4B2D26" w:rsidRDefault="004B2D26" w:rsidP="004B2D26">
                              <w:pPr>
                                <w:jc w:val="center"/>
                                <w:rPr>
                                  <w:sz w:val="24"/>
                                </w:rPr>
                              </w:pPr>
                              <w:r>
                                <w:rPr>
                                  <w:sz w:val="24"/>
                                </w:rPr>
                                <w:t>Харакатларни режалаштириш</w:t>
                              </w:r>
                            </w:p>
                          </w:txbxContent>
                        </wps:txbx>
                        <wps:bodyPr rot="0" vert="horz" wrap="square" lIns="91440" tIns="45720" rIns="91440" bIns="45720" anchor="t" anchorCtr="0" upright="1">
                          <a:noAutofit/>
                        </wps:bodyPr>
                      </wps:wsp>
                      <wps:wsp>
                        <wps:cNvPr id="4" name="Text Box 19"/>
                        <wps:cNvSpPr txBox="1">
                          <a:spLocks noChangeArrowheads="1"/>
                        </wps:cNvSpPr>
                        <wps:spPr bwMode="auto">
                          <a:xfrm>
                            <a:off x="4014" y="12076"/>
                            <a:ext cx="3060" cy="72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4B2D26" w:rsidRDefault="004B2D26" w:rsidP="004B2D26">
                              <w:pPr>
                                <w:jc w:val="center"/>
                                <w:rPr>
                                  <w:sz w:val="24"/>
                                </w:rPr>
                              </w:pPr>
                              <w:r>
                                <w:rPr>
                                  <w:sz w:val="24"/>
                                </w:rPr>
                                <w:t>Ишни текшириш ва бахолаш</w:t>
                              </w:r>
                            </w:p>
                          </w:txbxContent>
                        </wps:txbx>
                        <wps:bodyPr rot="0" vert="horz" wrap="square" lIns="91440" tIns="45720" rIns="91440" bIns="45720" anchor="t" anchorCtr="0" upright="1">
                          <a:noAutofit/>
                        </wps:bodyPr>
                      </wps:wsp>
                      <wps:wsp>
                        <wps:cNvPr id="5" name="Text Box 20"/>
                        <wps:cNvSpPr txBox="1">
                          <a:spLocks noChangeArrowheads="1"/>
                        </wps:cNvSpPr>
                        <wps:spPr bwMode="auto">
                          <a:xfrm>
                            <a:off x="4014" y="13156"/>
                            <a:ext cx="3060" cy="72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4B2D26" w:rsidRDefault="004B2D26" w:rsidP="004B2D26">
                              <w:pPr>
                                <w:jc w:val="center"/>
                                <w:rPr>
                                  <w:sz w:val="24"/>
                                </w:rPr>
                              </w:pPr>
                              <w:r>
                                <w:rPr>
                                  <w:sz w:val="24"/>
                                </w:rPr>
                                <w:t>Тузатув тадбирлари</w:t>
                              </w:r>
                            </w:p>
                          </w:txbxContent>
                        </wps:txbx>
                        <wps:bodyPr rot="0" vert="horz" wrap="square" lIns="91440" tIns="45720" rIns="91440" bIns="45720" anchor="t" anchorCtr="0" upright="1">
                          <a:noAutofit/>
                        </wps:bodyPr>
                      </wps:wsp>
                      <wps:wsp>
                        <wps:cNvPr id="6" name="Line 21"/>
                        <wps:cNvCnPr/>
                        <wps:spPr bwMode="auto">
                          <a:xfrm>
                            <a:off x="5454" y="10674"/>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Line 22"/>
                        <wps:cNvCnPr/>
                        <wps:spPr bwMode="auto">
                          <a:xfrm>
                            <a:off x="5454" y="11754"/>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Line 23"/>
                        <wps:cNvCnPr/>
                        <wps:spPr bwMode="auto">
                          <a:xfrm>
                            <a:off x="5454" y="12834"/>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Line 24"/>
                        <wps:cNvCnPr/>
                        <wps:spPr bwMode="auto">
                          <a:xfrm>
                            <a:off x="7074" y="13554"/>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Line 25"/>
                        <wps:cNvCnPr/>
                        <wps:spPr bwMode="auto">
                          <a:xfrm flipV="1">
                            <a:off x="7434" y="10134"/>
                            <a:ext cx="0" cy="34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Line 26"/>
                        <wps:cNvCnPr/>
                        <wps:spPr bwMode="auto">
                          <a:xfrm flipH="1">
                            <a:off x="7074" y="10134"/>
                            <a:ext cx="3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 o:spid="_x0000_s1100" style="position:absolute;left:0;text-align:left;margin-left:2in;margin-top:4.45pt;width:171pt;height:198pt;z-index:251661312" coordorigin="4014,9916" coordsize="3420,3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">
                <v:shape id="Text Box 17" o:spid="_x0000_s1101" type="#_x0000_t202" style="position:absolute;left:4014;top:9916;width:306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hLZ8UA&#10;AADaAAAADwAAAGRycy9kb3ducmV2LnhtbESPQWvCQBSE7wX/w/IEL0U3SrEhuoqUCr2Eom1Ab8/s&#10;Mwlm34bsauK/7wpCj8PMfMMs172pxY1aV1lWMJ1EIIhzqysuFPz+bMcxCOeRNdaWScGdHKxXg5cl&#10;Jtp2vKPb3hciQNglqKD0vkmkdHlJBt3ENsTBO9vWoA+yLaRusQtwU8tZFM2lwYrDQokNfZSUX/ZX&#10;o+C1umfF22V7yI9xpk/p9PszfT8rNRr2mwUIT73/Dz/bX1rBDB5Xwg2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qEtnxQAAANoAAAAPAAAAAAAAAAAAAAAAAJgCAABkcnMv&#10;ZG93bnJldi54bWxQSwUGAAAAAAQABAD1AAAAigMAAAAA&#10;">
                  <v:shadow on="t"/>
                  <v:textbox>
                    <w:txbxContent>
                      <w:p w:rsidR="004B2D26" w:rsidRDefault="004B2D26" w:rsidP="004B2D26">
                        <w:pPr>
                          <w:jc w:val="center"/>
                          <w:rPr>
                            <w:sz w:val="24"/>
                          </w:rPr>
                        </w:pPr>
                        <w:r>
                          <w:rPr>
                            <w:sz w:val="24"/>
                          </w:rPr>
                          <w:t>Максадларни ишлаб чикиш</w:t>
                        </w:r>
                      </w:p>
                    </w:txbxContent>
                  </v:textbox>
                </v:shape>
                <v:shape id="Text Box 18" o:spid="_x0000_s1102" type="#_x0000_t202" style="position:absolute;left:4014;top:10996;width:306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Tu/MYA&#10;AADaAAAADwAAAGRycy9kb3ducmV2LnhtbESPQWvCQBSE74X+h+UJvRSzsUoboquU0oAXKdoG7O01&#10;+0yC2bchu8b4792C4HGYmW+YxWowjeipc7VlBZMoBkFcWF1zqeDnOxsnIJxH1thYJgUXcrBaPj4s&#10;MNX2zFvqd74UAcIuRQWV920qpSsqMugi2xIH72A7gz7IrpS6w3OAm0a+xPGrNFhzWKiwpY+KiuPu&#10;ZBQ815e8nB2zffGb5PpvM/n63LwdlHoaDe9zEJ4Gfw/f2mutYAr/V8INkM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uTu/MYAAADaAAAADwAAAAAAAAAAAAAAAACYAgAAZHJz&#10;L2Rvd25yZXYueG1sUEsFBgAAAAAEAAQA9QAAAIsDAAAAAA==&#10;">
                  <v:shadow on="t"/>
                  <v:textbox>
                    <w:txbxContent>
                      <w:p w:rsidR="004B2D26" w:rsidRDefault="004B2D26" w:rsidP="004B2D26">
                        <w:pPr>
                          <w:jc w:val="center"/>
                          <w:rPr>
                            <w:sz w:val="24"/>
                          </w:rPr>
                        </w:pPr>
                        <w:r>
                          <w:rPr>
                            <w:sz w:val="24"/>
                          </w:rPr>
                          <w:t>Харакатларни режалаштириш</w:t>
                        </w:r>
                      </w:p>
                    </w:txbxContent>
                  </v:textbox>
                </v:shape>
                <v:shape id="Text Box 19" o:spid="_x0000_s1103" type="#_x0000_t202" style="position:absolute;left:4014;top:12076;width:306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12iMMA&#10;AADaAAAADwAAAGRycy9kb3ducmV2LnhtbESPzarCMBSE9xd8h3CEu7lo6kVUqlFEFNyI+Ae6OzbH&#10;tticlCZqfXsjCC6HmfmGGU1qU4g7VS63rKDTjkAQJ1bnnCrY7xatAQjnkTUWlknBkxxMxo2fEcba&#10;PnhD961PRYCwi1FB5n0ZS+mSjAy6ti2Jg3exlUEfZJVKXeEjwE0h/6OoJw3mHBYyLGmWUXLd3oyC&#10;v/x5SLvXxTE5DQ76vOqs56v+RanfZj0dgvBU+2/4015qBV14Xwk3QI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12iMMAAADaAAAADwAAAAAAAAAAAAAAAACYAgAAZHJzL2Rv&#10;d25yZXYueG1sUEsFBgAAAAAEAAQA9QAAAIgDAAAAAA==&#10;">
                  <v:shadow on="t"/>
                  <v:textbox>
                    <w:txbxContent>
                      <w:p w:rsidR="004B2D26" w:rsidRDefault="004B2D26" w:rsidP="004B2D26">
                        <w:pPr>
                          <w:jc w:val="center"/>
                          <w:rPr>
                            <w:sz w:val="24"/>
                          </w:rPr>
                        </w:pPr>
                        <w:r>
                          <w:rPr>
                            <w:sz w:val="24"/>
                          </w:rPr>
                          <w:t>Ишни текшириш ва бахолаш</w:t>
                        </w:r>
                      </w:p>
                    </w:txbxContent>
                  </v:textbox>
                </v:shape>
                <v:shape id="Text Box 20" o:spid="_x0000_s1104" type="#_x0000_t202" style="position:absolute;left:4014;top:13156;width:306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HTE8YA&#10;AADaAAAADwAAAGRycy9kb3ducmV2LnhtbESPQWvCQBSE74X+h+UJvRSzsWgboquU0oAXKdoG7O01&#10;+0yC2bchu8b4792C4HGYmW+YxWowjeipc7VlBZMoBkFcWF1zqeDnOxsnIJxH1thYJgUXcrBaPj4s&#10;MNX2zFvqd74UAcIuRQWV920qpSsqMugi2xIH72A7gz7IrpS6w3OAm0a+xPGrNFhzWKiwpY+KiuPu&#10;ZBQ815e8nB6zffGb5PpvM/n63LwdlHoaDe9zEJ4Gfw/f2mutYAb/V8INkM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kHTE8YAAADaAAAADwAAAAAAAAAAAAAAAACYAgAAZHJz&#10;L2Rvd25yZXYueG1sUEsFBgAAAAAEAAQA9QAAAIsDAAAAAA==&#10;">
                  <v:shadow on="t"/>
                  <v:textbox>
                    <w:txbxContent>
                      <w:p w:rsidR="004B2D26" w:rsidRDefault="004B2D26" w:rsidP="004B2D26">
                        <w:pPr>
                          <w:jc w:val="center"/>
                          <w:rPr>
                            <w:sz w:val="24"/>
                          </w:rPr>
                        </w:pPr>
                        <w:r>
                          <w:rPr>
                            <w:sz w:val="24"/>
                          </w:rPr>
                          <w:t>Тузатув тадбирлари</w:t>
                        </w:r>
                      </w:p>
                    </w:txbxContent>
                  </v:textbox>
                </v:shape>
                <v:line id="Line 21" o:spid="_x0000_s1105" style="position:absolute;visibility:visible;mso-wrap-style:square" from="5454,10674" to="5454,11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pTMIAAADaAAAADwAAAGRycy9kb3ducmV2LnhtbESPQWsCMRSE7wX/Q3hCbzWrB62rUcRF&#10;8FALaun5uXluFjcvyyau6b9vhEKPw8x8wyzX0Taip87XjhWMRxkI4tLpmisFX+fd2zsIH5A1No5J&#10;wQ95WK8GL0vMtXvwkfpTqESCsM9RgQmhzaX0pSGLfuRa4uRdXWcxJNlVUnf4SHDbyEmWTaXFmtOC&#10;wZa2hsrb6W4VzExxlDNZfJw/i74ez+Mhfl/mSr0O42YBIlAM/+G/9l4rmMLzSroBcv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ipTMIAAADaAAAADwAAAAAAAAAAAAAA&#10;AAChAgAAZHJzL2Rvd25yZXYueG1sUEsFBgAAAAAEAAQA+QAAAJADAAAAAA==&#10;">
                  <v:stroke endarrow="block"/>
                </v:line>
                <v:line id="Line 22" o:spid="_x0000_s1106" style="position:absolute;visibility:visible;mso-wrap-style:square" from="5454,11754" to="5454,121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QM18IAAADaAAAADwAAAGRycy9kb3ducmV2LnhtbESPT2sCMRTE7wW/Q3iCt5rVg9bVKOJS&#10;8GAL/sHzc/PcLG5elk26pt++KRR6HGZ+M8xqE20jeup87VjBZJyBIC6drrlScDm/v76B8AFZY+OY&#10;FHyTh8168LLCXLsnH6k/hUqkEvY5KjAhtLmUvjRk0Y9dS5y8u+sshiS7SuoOn6ncNnKaZTNpsea0&#10;YLClnaHycfqyCuamOMq5LA7nz6KvJ4v4Ea+3hVKjYdwuQQSK4T/8R+914uD3SroBcv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jQM18IAAADaAAAADwAAAAAAAAAAAAAA&#10;AAChAgAAZHJzL2Rvd25yZXYueG1sUEsFBgAAAAAEAAQA+QAAAJADAAAAAA==&#10;">
                  <v:stroke endarrow="block"/>
                </v:line>
                <v:line id="Line 23" o:spid="_x0000_s1107" style="position:absolute;visibility:visible;mso-wrap-style:square" from="5454,12834" to="5454,131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6uYpcAAAADaAAAADwAAAGRycy9kb3ducmV2LnhtbERPTWvCMBi+D/YfwjvwNlM9+FGNMlaE&#10;HXRgHTu/Nq9NsXlTmqzGf28OA48Pz/d6G20rBup941jBZJyBIK6cbrhW8HPavS9A+ICssXVMCu7k&#10;Ybt5fVljrt2NjzSUoRYphH2OCkwIXS6lrwxZ9GPXESfu4nqLIcG+lrrHWwq3rZxm2UxabDg1GOzo&#10;01B1Lf+sgrkpjnIui/3puxiayTIe4u95qdToLX6sQASK4Sn+d39pBWlrupJugNw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OrmKXAAAAA2gAAAA8AAAAAAAAAAAAAAAAA&#10;oQIAAGRycy9kb3ducmV2LnhtbFBLBQYAAAAABAAEAPkAAACOAwAAAAA=&#10;">
                  <v:stroke endarrow="block"/>
                </v:line>
                <v:line id="Line 24" o:spid="_x0000_s1108" style="position:absolute;visibility:visible;mso-wrap-style:square" from="7074,13554" to="7434,13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kbNsUAAADaAAAADwAAAGRycy9kb3ducmV2LnhtbESPT2vCQBTE74V+h+UJvdWNLYQaXUVa&#10;Cuqh1D+gx2f2mcRm34bdNUm/vSsUehxm5jfMdN6bWrTkfGVZwWiYgCDOra64ULDffT6/gfABWWNt&#10;mRT8kof57PFhipm2HW+o3YZCRAj7DBWUITSZlD4vyaAf2oY4emfrDIYoXSG1wy7CTS1fkiSVBiuO&#10;CyU29F5S/rO9GgVfr99pu1itl/1hlZ7yj83peOmcUk+DfjEBEagP/+G/9lIrGMP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kbNsUAAADaAAAADwAAAAAAAAAA&#10;AAAAAAChAgAAZHJzL2Rvd25yZXYueG1sUEsFBgAAAAAEAAQA+QAAAJMDAAAAAA==&#10;"/>
                <v:line id="Line 25" o:spid="_x0000_s1109" style="position:absolute;flip:y;visibility:visible;mso-wrap-style:square" from="7434,10134" to="7434,13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0MiY8YAAADbAAAADwAAAGRycy9kb3ducmV2LnhtbESPQUsDMRCF74L/IYzgRWxWEWm3TUsp&#10;CB56sZYtvY2b6WbZzWSbxHb9985B8DbDe/PeN4vV6Ht1oZjawAaeJgUo4jrYlhsD+8+3xymolJEt&#10;9oHJwA8lWC1vbxZY2nDlD7rscqMkhFOJBlzOQ6l1qh15TJMwEIt2CtFjljU22ka8Srjv9XNRvGqP&#10;LUuDw4E2jupu9+0N6On24RzXXy9d1R0OM1fV1XDcGnN/N67noDKN+d/8d/1uBV/o5Rc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dDImPGAAAA2wAAAA8AAAAAAAAA&#10;AAAAAAAAoQIAAGRycy9kb3ducmV2LnhtbFBLBQYAAAAABAAEAPkAAACUAwAAAAA=&#10;"/>
                <v:line id="Line 26" o:spid="_x0000_s1110" style="position:absolute;flip:x;visibility:visible;mso-wrap-style:square" from="7074,10134" to="7434,101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Mt6cMAAADbAAAADwAAAGRycy9kb3ducmV2LnhtbESPQWvCQBCF74X+h2UKXoJuVCg1ukpb&#10;FYTiQevB45Adk9DsbMiOGv+9Kwi9zfDe9+bNbNG5Wl2oDZVnA8NBCoo497biwsDhd93/ABUE2WLt&#10;mQzcKMBi/voyw8z6K+/ospdCxRAOGRooRZpM65CX5DAMfEMctZNvHUpc20LbFq8x3NV6lKbv2mHF&#10;8UKJDX2XlP/tzy7WWG95OR4nX04nyYRWR/lJtRjTe+s+p6CEOvk3P+mNjdwQHr/EAfT8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BTLenDAAAA2wAAAA8AAAAAAAAAAAAA&#10;AAAAoQIAAGRycy9kb3ducmV2LnhtbFBLBQYAAAAABAAEAPkAAACRAwAAAAA=&#10;">
                  <v:stroke endarrow="block"/>
                </v:line>
              </v:group>
            </w:pict>
          </mc:Fallback>
        </mc:AlternateContent>
      </w:r>
    </w:p>
    <w:p w:rsidR="004B2D26" w:rsidRDefault="004B2D26" w:rsidP="004B2D26">
      <w:pPr>
        <w:pStyle w:val="a3"/>
        <w:ind w:firstLine="720"/>
        <w:rPr>
          <w:b/>
          <w:bCs/>
          <w:caps/>
        </w:rPr>
      </w:pPr>
    </w:p>
    <w:p w:rsidR="004B2D26" w:rsidRDefault="004B2D26" w:rsidP="004B2D26">
      <w:pPr>
        <w:pStyle w:val="a3"/>
        <w:ind w:firstLine="720"/>
        <w:rPr>
          <w:b/>
          <w:bCs/>
          <w:caps/>
        </w:rPr>
      </w:pPr>
    </w:p>
    <w:p w:rsidR="004B2D26" w:rsidRDefault="004B2D26" w:rsidP="004B2D26">
      <w:pPr>
        <w:pStyle w:val="a3"/>
        <w:ind w:firstLine="720"/>
        <w:rPr>
          <w:b/>
          <w:bCs/>
          <w:caps/>
        </w:rPr>
      </w:pPr>
    </w:p>
    <w:p w:rsidR="004B2D26" w:rsidRDefault="004B2D26" w:rsidP="004B2D26">
      <w:pPr>
        <w:pStyle w:val="a3"/>
        <w:ind w:firstLine="720"/>
        <w:rPr>
          <w:b/>
          <w:bCs/>
          <w:caps/>
        </w:rPr>
      </w:pPr>
    </w:p>
    <w:p w:rsidR="004B2D26" w:rsidRDefault="004B2D26" w:rsidP="004B2D26">
      <w:pPr>
        <w:pStyle w:val="a3"/>
        <w:ind w:firstLine="720"/>
        <w:rPr>
          <w:b/>
          <w:bCs/>
          <w:caps/>
        </w:rPr>
      </w:pPr>
    </w:p>
    <w:p w:rsidR="004B2D26" w:rsidRDefault="004B2D26" w:rsidP="004B2D26">
      <w:pPr>
        <w:pStyle w:val="a3"/>
        <w:ind w:firstLine="720"/>
        <w:rPr>
          <w:b/>
          <w:bCs/>
          <w:caps/>
        </w:rPr>
      </w:pPr>
    </w:p>
    <w:p w:rsidR="004B2D26" w:rsidRDefault="004B2D26" w:rsidP="004B2D26">
      <w:pPr>
        <w:pStyle w:val="a3"/>
        <w:ind w:firstLine="720"/>
        <w:rPr>
          <w:b/>
          <w:bCs/>
          <w:caps/>
        </w:rPr>
      </w:pPr>
    </w:p>
    <w:p w:rsidR="004B2D26" w:rsidRDefault="004B2D26" w:rsidP="004B2D26">
      <w:pPr>
        <w:pStyle w:val="a3"/>
        <w:ind w:firstLine="720"/>
        <w:rPr>
          <w:b/>
          <w:bCs/>
          <w:caps/>
        </w:rPr>
      </w:pPr>
    </w:p>
    <w:p w:rsidR="004B2D26" w:rsidRDefault="004B2D26" w:rsidP="004B2D26">
      <w:pPr>
        <w:pStyle w:val="a3"/>
        <w:ind w:firstLine="720"/>
        <w:rPr>
          <w:b/>
          <w:bCs/>
          <w:caps/>
        </w:rPr>
      </w:pPr>
    </w:p>
    <w:p w:rsidR="004B2D26" w:rsidRDefault="004B2D26" w:rsidP="004B2D26">
      <w:pPr>
        <w:pStyle w:val="a3"/>
        <w:ind w:firstLine="720"/>
        <w:rPr>
          <w:b/>
          <w:bCs/>
          <w:caps/>
        </w:rPr>
      </w:pPr>
    </w:p>
    <w:p w:rsidR="004B2D26" w:rsidRDefault="004B2D26" w:rsidP="004B2D26">
      <w:pPr>
        <w:pStyle w:val="a3"/>
        <w:ind w:firstLine="720"/>
        <w:rPr>
          <w:b/>
          <w:bCs/>
          <w:caps/>
        </w:rPr>
      </w:pPr>
    </w:p>
    <w:p w:rsidR="004B2D26" w:rsidRDefault="004B2D26" w:rsidP="004B2D26">
      <w:pPr>
        <w:pStyle w:val="a3"/>
        <w:ind w:firstLine="720"/>
        <w:rPr>
          <w:b/>
          <w:bCs/>
          <w:caps/>
        </w:rPr>
      </w:pPr>
    </w:p>
    <w:p w:rsidR="004B2D26" w:rsidRDefault="004B2D26" w:rsidP="004B2D26">
      <w:pPr>
        <w:pStyle w:val="a3"/>
        <w:ind w:firstLine="720"/>
        <w:rPr>
          <w:b/>
          <w:bCs/>
          <w:caps/>
        </w:rPr>
      </w:pPr>
    </w:p>
    <w:p w:rsidR="004B2D26" w:rsidRDefault="004B2D26" w:rsidP="004B2D26">
      <w:pPr>
        <w:pStyle w:val="a3"/>
        <w:ind w:firstLine="720"/>
      </w:pPr>
      <w:r>
        <w:t>9.2. расм. Максадлар буйича бошкариш (</w:t>
      </w:r>
      <w:r>
        <w:rPr>
          <w:lang w:val="en-US"/>
        </w:rPr>
        <w:t>MBO</w:t>
      </w:r>
      <w:r>
        <w:t>) жараёнининг боскичлари.</w:t>
      </w:r>
    </w:p>
    <w:p w:rsidR="004B2D26" w:rsidRDefault="004B2D26" w:rsidP="004B2D26">
      <w:pPr>
        <w:pStyle w:val="a3"/>
        <w:ind w:firstLine="720"/>
        <w:rPr>
          <w:b/>
          <w:bCs/>
          <w:caps/>
        </w:rPr>
      </w:pPr>
    </w:p>
    <w:p w:rsidR="004B2D26" w:rsidRDefault="004B2D26" w:rsidP="004B2D26">
      <w:pPr>
        <w:pStyle w:val="a3"/>
        <w:ind w:firstLine="720"/>
        <w:rPr>
          <w:b/>
          <w:bCs/>
          <w:caps/>
        </w:rPr>
      </w:pPr>
    </w:p>
    <w:p w:rsidR="004B2D26" w:rsidRDefault="004B2D26" w:rsidP="004B2D26">
      <w:pPr>
        <w:pStyle w:val="a3"/>
        <w:ind w:firstLine="720"/>
      </w:pPr>
      <w:r>
        <w:rPr>
          <w:b/>
          <w:bCs/>
          <w:caps/>
        </w:rPr>
        <w:t>Стратегик режани бахолаш.</w:t>
      </w:r>
      <w:r>
        <w:rPr>
          <w:b/>
          <w:bCs/>
        </w:rPr>
        <w:t xml:space="preserve"> </w:t>
      </w:r>
      <w:r>
        <w:t>Стратегик режани бахолаш максадлар ва эришилган натижаларни солиштириш йули билан амалга оширилади. Бахолаш узлуксиз ва тизимли олиб борилиши керак. Бахолаш жараёни стратегияни тартибга солиш максадида кулланилади. Стратегик режалаштиришни бахолашда куйидаги 5 саволга жавоб бериш лозим:</w:t>
      </w:r>
    </w:p>
    <w:p w:rsidR="004B2D26" w:rsidRDefault="004B2D26" w:rsidP="004B2D26">
      <w:pPr>
        <w:pStyle w:val="a3"/>
        <w:numPr>
          <w:ilvl w:val="0"/>
          <w:numId w:val="5"/>
        </w:numPr>
      </w:pPr>
      <w:r>
        <w:t>Стратегия ташкилотнинг ички имкониятларига мос келадими?</w:t>
      </w:r>
    </w:p>
    <w:p w:rsidR="004B2D26" w:rsidRDefault="004B2D26" w:rsidP="004B2D26">
      <w:pPr>
        <w:pStyle w:val="a3"/>
        <w:numPr>
          <w:ilvl w:val="0"/>
          <w:numId w:val="5"/>
        </w:numPr>
      </w:pPr>
      <w:r>
        <w:t>Стратегия маълум даражадаги таваккалликни такозо этадими?</w:t>
      </w:r>
    </w:p>
    <w:p w:rsidR="004B2D26" w:rsidRDefault="004B2D26" w:rsidP="004B2D26">
      <w:pPr>
        <w:pStyle w:val="a3"/>
        <w:numPr>
          <w:ilvl w:val="0"/>
          <w:numId w:val="5"/>
        </w:numPr>
      </w:pPr>
      <w:r>
        <w:t>Стратегияни амалга ошириш учун ташкилот керакли ресурсларга эгами?</w:t>
      </w:r>
    </w:p>
    <w:p w:rsidR="004B2D26" w:rsidRDefault="004B2D26" w:rsidP="004B2D26">
      <w:pPr>
        <w:pStyle w:val="a3"/>
        <w:numPr>
          <w:ilvl w:val="0"/>
          <w:numId w:val="5"/>
        </w:numPr>
      </w:pPr>
      <w:r>
        <w:t>Стратегия ташки хавф ва имкониятларни хисобга оладими?</w:t>
      </w:r>
    </w:p>
    <w:p w:rsidR="004B2D26" w:rsidRDefault="004B2D26" w:rsidP="004B2D26">
      <w:pPr>
        <w:pStyle w:val="a3"/>
        <w:numPr>
          <w:ilvl w:val="0"/>
          <w:numId w:val="5"/>
        </w:numPr>
      </w:pPr>
      <w:r>
        <w:t>Стратегия фирма ресурсларини куллашда энг яхши усул хисобланадими?</w:t>
      </w:r>
    </w:p>
    <w:p w:rsidR="004B2D26" w:rsidRDefault="004B2D26" w:rsidP="004B2D26">
      <w:pPr>
        <w:pStyle w:val="a3"/>
        <w:ind w:firstLine="720"/>
      </w:pPr>
      <w:r>
        <w:t xml:space="preserve">Бахолаш жараёнида бир катор микдорий ва сифатий мезонлар мавжуд. </w:t>
      </w:r>
      <w:r>
        <w:rPr>
          <w:i/>
          <w:iCs/>
        </w:rPr>
        <w:t>Микдорий мезонларга</w:t>
      </w:r>
      <w:r>
        <w:t xml:space="preserve"> куйидагилар киради: бозордаги хисса, сотиш хажмининг ошиши, кадрлар кунимсизлиги, харажатлар даражаси, самарали ишлаб чикариш ва х.к. </w:t>
      </w:r>
      <w:r>
        <w:rPr>
          <w:i/>
          <w:iCs/>
        </w:rPr>
        <w:t>Сифатий мезонларга</w:t>
      </w:r>
      <w:r>
        <w:t xml:space="preserve"> эса, мижозларга хизмат курсатиш хажмини ошириш, бозор хакидаги билимларни чукурлаштириш, имкониятлардан фойдаланиш, хавф микдорини камайтириш ва х.к. киради</w:t>
      </w:r>
    </w:p>
    <w:p w:rsidR="004B2D26" w:rsidRDefault="004B2D26" w:rsidP="004B2D26">
      <w:pPr>
        <w:pStyle w:val="a3"/>
        <w:ind w:firstLine="720"/>
      </w:pPr>
      <w:r>
        <w:t>Сифатий ва микдорий бахолаш билан боглик муаммолар:</w:t>
      </w:r>
    </w:p>
    <w:p w:rsidR="004B2D26" w:rsidRDefault="004B2D26" w:rsidP="004B2D26">
      <w:pPr>
        <w:pStyle w:val="a3"/>
        <w:numPr>
          <w:ilvl w:val="0"/>
          <w:numId w:val="6"/>
        </w:numPr>
      </w:pPr>
      <w:r>
        <w:t>Вакт омили. Жуда хам кам стратегиялар тез уз натижасини беради;</w:t>
      </w:r>
    </w:p>
    <w:p w:rsidR="004B2D26" w:rsidRDefault="004B2D26" w:rsidP="004B2D26">
      <w:pPr>
        <w:pStyle w:val="a3"/>
        <w:numPr>
          <w:ilvl w:val="0"/>
          <w:numId w:val="6"/>
        </w:numPr>
      </w:pPr>
      <w:r>
        <w:t>Улчашнинг аниклиги. Агар биз стратегик режалаштириш жараёнини бахолаш самарали булишини хохласак, унда асосий диккат эътиборни стандартлашган мезонларга каратиш керак.</w:t>
      </w:r>
    </w:p>
    <w:p w:rsidR="004B2D26" w:rsidRDefault="004B2D26" w:rsidP="004B2D26">
      <w:pPr>
        <w:pStyle w:val="a3"/>
        <w:ind w:firstLine="720"/>
      </w:pPr>
      <w:r>
        <w:t>Стратегия ва режаларни аниклагандан кейин рахбарият умумташкилот максадларига эришиш учун ташкилот структурасини яхшилаб урганиши керак.</w:t>
      </w:r>
    </w:p>
    <w:p w:rsidR="004B2D26" w:rsidRDefault="004B2D26" w:rsidP="004B2D26">
      <w:pPr>
        <w:pStyle w:val="a3"/>
        <w:ind w:firstLine="720"/>
      </w:pPr>
    </w:p>
    <w:p w:rsidR="004B2D26" w:rsidRDefault="004B2D26" w:rsidP="004B2D26">
      <w:pPr>
        <w:ind w:right="46" w:firstLine="720"/>
        <w:jc w:val="both"/>
        <w:rPr>
          <w:b/>
        </w:rPr>
      </w:pPr>
    </w:p>
    <w:p w:rsidR="004B2D26" w:rsidRDefault="004B2D26" w:rsidP="004B2D26">
      <w:pPr>
        <w:ind w:right="46" w:firstLine="720"/>
        <w:jc w:val="both"/>
        <w:rPr>
          <w:b/>
        </w:rPr>
      </w:pPr>
      <w:r>
        <w:rPr>
          <w:b/>
        </w:rPr>
        <w:t>9-мавзу буйича назорат саволлари:</w:t>
      </w:r>
    </w:p>
    <w:p w:rsidR="004B2D26" w:rsidRDefault="004B2D26" w:rsidP="004B2D26">
      <w:pPr>
        <w:pStyle w:val="a3"/>
        <w:ind w:firstLine="720"/>
      </w:pPr>
    </w:p>
    <w:p w:rsidR="004B2D26" w:rsidRDefault="004B2D26" w:rsidP="004B2D26">
      <w:pPr>
        <w:pStyle w:val="a3"/>
        <w:numPr>
          <w:ilvl w:val="0"/>
          <w:numId w:val="3"/>
        </w:numPr>
      </w:pPr>
      <w:r>
        <w:t>Стратегик режани амалга ошириш жараёнини кандай тавсифлайсиз?</w:t>
      </w:r>
    </w:p>
    <w:p w:rsidR="004B2D26" w:rsidRDefault="004B2D26" w:rsidP="004B2D26">
      <w:pPr>
        <w:pStyle w:val="a3"/>
        <w:numPr>
          <w:ilvl w:val="0"/>
          <w:numId w:val="3"/>
        </w:numPr>
      </w:pPr>
      <w:r>
        <w:t>Тактика, сиёсат, процедура ва ва коида нималигини тушунтиринг.</w:t>
      </w:r>
    </w:p>
    <w:p w:rsidR="004B2D26" w:rsidRDefault="004B2D26" w:rsidP="004B2D26">
      <w:pPr>
        <w:pStyle w:val="a3"/>
        <w:numPr>
          <w:ilvl w:val="0"/>
          <w:numId w:val="3"/>
        </w:numPr>
      </w:pPr>
      <w:r>
        <w:t>Стратегияни амалга оширишда тактика, сиёсат, процедура ва коида кандай кумаклашади?</w:t>
      </w:r>
    </w:p>
    <w:p w:rsidR="004B2D26" w:rsidRDefault="004B2D26" w:rsidP="004B2D26">
      <w:pPr>
        <w:pStyle w:val="a3"/>
        <w:numPr>
          <w:ilvl w:val="0"/>
          <w:numId w:val="3"/>
        </w:numPr>
      </w:pPr>
      <w:r>
        <w:lastRenderedPageBreak/>
        <w:t>Бюджетни ишлаб чикиш кандай боскичлари мавжуд?</w:t>
      </w:r>
    </w:p>
    <w:p w:rsidR="004B2D26" w:rsidRDefault="004B2D26" w:rsidP="004B2D26">
      <w:pPr>
        <w:pStyle w:val="a3"/>
        <w:numPr>
          <w:ilvl w:val="0"/>
          <w:numId w:val="3"/>
        </w:numPr>
      </w:pPr>
      <w:r>
        <w:t>Режалаштириш ва назоратнинг мувофиклаштирилишини бюджетлар кандай таъминлаб беради?</w:t>
      </w:r>
    </w:p>
    <w:p w:rsidR="004B2D26" w:rsidRDefault="004B2D26" w:rsidP="004B2D26">
      <w:pPr>
        <w:pStyle w:val="a3"/>
        <w:numPr>
          <w:ilvl w:val="0"/>
          <w:numId w:val="3"/>
        </w:numPr>
      </w:pPr>
      <w:r>
        <w:t>МВО жараёнини кискача тушунтиринг?</w:t>
      </w:r>
    </w:p>
    <w:p w:rsidR="004B2D26" w:rsidRDefault="004B2D26" w:rsidP="004B2D26">
      <w:pPr>
        <w:pStyle w:val="a3"/>
        <w:numPr>
          <w:ilvl w:val="0"/>
          <w:numId w:val="3"/>
        </w:numPr>
      </w:pPr>
      <w:r>
        <w:t>Максадлар буйича бошкаришнинг кандай боскичлари мавжуд?</w:t>
      </w:r>
    </w:p>
    <w:p w:rsidR="004B2D26" w:rsidRDefault="004B2D26" w:rsidP="004B2D26">
      <w:pPr>
        <w:pStyle w:val="a3"/>
        <w:numPr>
          <w:ilvl w:val="0"/>
          <w:numId w:val="3"/>
        </w:numPr>
      </w:pPr>
      <w:r>
        <w:t>Стратегияни бахолашнинг микдорий ва сифатий мезонларини куриб чикинг.</w:t>
      </w:r>
    </w:p>
    <w:p w:rsidR="004B2D26" w:rsidRDefault="004B2D26" w:rsidP="004B2D26">
      <w:pPr>
        <w:pStyle w:val="a3"/>
        <w:numPr>
          <w:ilvl w:val="0"/>
          <w:numId w:val="3"/>
        </w:numPr>
      </w:pPr>
      <w:r>
        <w:t>Кандай саволлар стратегик режани бахолашда берилади ва уларнинг мохияти нимада?</w:t>
      </w:r>
    </w:p>
    <w:p w:rsidR="004B2D26" w:rsidRDefault="004B2D26" w:rsidP="004B2D26">
      <w:pPr>
        <w:pStyle w:val="a3"/>
        <w:numPr>
          <w:ilvl w:val="0"/>
          <w:numId w:val="3"/>
        </w:numPr>
      </w:pPr>
      <w:r>
        <w:t>Стратегия хамда структура орасидаги богликлик нимада ифодаланади?</w:t>
      </w:r>
    </w:p>
    <w:p w:rsidR="004B2D26" w:rsidRDefault="004B2D26" w:rsidP="004B2D26">
      <w:pPr>
        <w:pStyle w:val="a3"/>
        <w:numPr>
          <w:ilvl w:val="0"/>
          <w:numId w:val="3"/>
        </w:numPr>
      </w:pPr>
      <w:r>
        <w:t>Сифатий ва микдорий бахолаш билан боглик кандай муаммолар мавжуд?</w:t>
      </w:r>
    </w:p>
    <w:p w:rsidR="004B2D26" w:rsidRDefault="004B2D26" w:rsidP="004B2D26">
      <w:pPr>
        <w:pStyle w:val="a3"/>
        <w:ind w:firstLine="720"/>
      </w:pPr>
    </w:p>
    <w:p w:rsidR="004B2D26" w:rsidRDefault="004B2D26" w:rsidP="004B2D26">
      <w:pPr>
        <w:pStyle w:val="a3"/>
        <w:ind w:firstLine="720"/>
        <w:jc w:val="center"/>
        <w:rPr>
          <w:b/>
        </w:rPr>
      </w:pPr>
    </w:p>
    <w:p w:rsidR="004B2D26" w:rsidRDefault="004B2D26" w:rsidP="004B2D26">
      <w:pPr>
        <w:pStyle w:val="a3"/>
        <w:ind w:firstLine="720"/>
        <w:jc w:val="center"/>
        <w:rPr>
          <w:b/>
        </w:rPr>
      </w:pPr>
    </w:p>
    <w:p w:rsidR="00BC068A" w:rsidRDefault="004B2D26" w:rsidP="004B2D26">
      <w:r>
        <w:br w:type="page"/>
      </w:r>
      <w:bookmarkStart w:id="1" w:name="_GoBack"/>
      <w:bookmarkEnd w:id="1"/>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55A32"/>
    <w:multiLevelType w:val="hybridMultilevel"/>
    <w:tmpl w:val="CC98607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82D2FA0"/>
    <w:multiLevelType w:val="hybridMultilevel"/>
    <w:tmpl w:val="B89819A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C285B95"/>
    <w:multiLevelType w:val="hybridMultilevel"/>
    <w:tmpl w:val="63705E6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5171EAC"/>
    <w:multiLevelType w:val="hybridMultilevel"/>
    <w:tmpl w:val="DAF0C3C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7144374"/>
    <w:multiLevelType w:val="hybridMultilevel"/>
    <w:tmpl w:val="E124D354"/>
    <w:lvl w:ilvl="0" w:tplc="04190005">
      <w:start w:val="1"/>
      <w:numFmt w:val="bullet"/>
      <w:lvlText w:val=""/>
      <w:lvlJc w:val="left"/>
      <w:pPr>
        <w:tabs>
          <w:tab w:val="num" w:pos="720"/>
        </w:tabs>
        <w:ind w:left="720" w:hanging="360"/>
      </w:pPr>
      <w:rPr>
        <w:rFonts w:ascii="Wingdings" w:hAnsi="Wingdings" w:hint="default"/>
      </w:rPr>
    </w:lvl>
    <w:lvl w:ilvl="1" w:tplc="0419000F">
      <w:start w:val="1"/>
      <w:numFmt w:val="decimal"/>
      <w:lvlText w:val="%2."/>
      <w:lvlJc w:val="left"/>
      <w:pPr>
        <w:tabs>
          <w:tab w:val="num" w:pos="1440"/>
        </w:tabs>
        <w:ind w:left="1440" w:hanging="360"/>
      </w:p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9E96627"/>
    <w:multiLevelType w:val="hybridMultilevel"/>
    <w:tmpl w:val="6C6613D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5DFE1F25"/>
    <w:multiLevelType w:val="hybridMultilevel"/>
    <w:tmpl w:val="1646F3C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602D6EA0"/>
    <w:multiLevelType w:val="hybridMultilevel"/>
    <w:tmpl w:val="6280672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6E3B0C81"/>
    <w:multiLevelType w:val="hybridMultilevel"/>
    <w:tmpl w:val="C6202CA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7"/>
  </w:num>
  <w:num w:numId="3">
    <w:abstractNumId w:val="0"/>
  </w:num>
  <w:num w:numId="4">
    <w:abstractNumId w:val="5"/>
  </w:num>
  <w:num w:numId="5">
    <w:abstractNumId w:val="3"/>
  </w:num>
  <w:num w:numId="6">
    <w:abstractNumId w:val="8"/>
  </w:num>
  <w:num w:numId="7">
    <w:abstractNumId w:val="2"/>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D26"/>
    <w:rsid w:val="004B2D26"/>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2D26"/>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B2D26"/>
    <w:pPr>
      <w:ind w:right="46"/>
      <w:jc w:val="both"/>
    </w:pPr>
    <w:rPr>
      <w:szCs w:val="20"/>
    </w:rPr>
  </w:style>
  <w:style w:type="character" w:customStyle="1" w:styleId="a4">
    <w:name w:val="Основной текст Знак"/>
    <w:basedOn w:val="a0"/>
    <w:link w:val="a3"/>
    <w:rsid w:val="004B2D26"/>
    <w:rPr>
      <w:rFonts w:ascii="Times New Roman" w:eastAsia="Times New Roman" w:hAnsi="Times New Roman" w:cs="Times New Roman"/>
      <w:sz w:val="28"/>
      <w:szCs w:val="20"/>
      <w:lang w:val="ru-RU" w:eastAsia="ru-RU"/>
    </w:rPr>
  </w:style>
  <w:style w:type="paragraph" w:styleId="2">
    <w:name w:val="Body Text 2"/>
    <w:basedOn w:val="a"/>
    <w:link w:val="20"/>
    <w:rsid w:val="004B2D26"/>
    <w:pPr>
      <w:jc w:val="center"/>
    </w:pPr>
    <w:rPr>
      <w:szCs w:val="20"/>
    </w:rPr>
  </w:style>
  <w:style w:type="character" w:customStyle="1" w:styleId="20">
    <w:name w:val="Основной текст 2 Знак"/>
    <w:basedOn w:val="a0"/>
    <w:link w:val="2"/>
    <w:rsid w:val="004B2D26"/>
    <w:rPr>
      <w:rFonts w:ascii="Times New Roman" w:eastAsia="Times New Roman" w:hAnsi="Times New Roman" w:cs="Times New Roman"/>
      <w:sz w:val="28"/>
      <w:szCs w:val="20"/>
      <w:lang w:val="ru-RU" w:eastAsia="ru-RU"/>
    </w:rPr>
  </w:style>
  <w:style w:type="paragraph" w:customStyle="1" w:styleId="a5">
    <w:name w:val="ф"/>
    <w:basedOn w:val="21"/>
    <w:rsid w:val="004B2D26"/>
    <w:pPr>
      <w:spacing w:after="0" w:line="240" w:lineRule="auto"/>
      <w:ind w:left="0" w:right="46"/>
      <w:jc w:val="center"/>
    </w:pPr>
    <w:rPr>
      <w:b/>
      <w:sz w:val="32"/>
      <w:szCs w:val="20"/>
      <w:lang w:val="uz-Cyrl-UZ"/>
    </w:rPr>
  </w:style>
  <w:style w:type="paragraph" w:styleId="21">
    <w:name w:val="Body Text Indent 2"/>
    <w:basedOn w:val="a"/>
    <w:link w:val="22"/>
    <w:uiPriority w:val="99"/>
    <w:semiHidden/>
    <w:unhideWhenUsed/>
    <w:rsid w:val="004B2D26"/>
    <w:pPr>
      <w:spacing w:after="120" w:line="480" w:lineRule="auto"/>
      <w:ind w:left="283"/>
    </w:pPr>
  </w:style>
  <w:style w:type="character" w:customStyle="1" w:styleId="22">
    <w:name w:val="Основной текст с отступом 2 Знак"/>
    <w:basedOn w:val="a0"/>
    <w:link w:val="21"/>
    <w:uiPriority w:val="99"/>
    <w:semiHidden/>
    <w:rsid w:val="004B2D26"/>
    <w:rPr>
      <w:rFonts w:ascii="Times New Roman" w:eastAsia="Times New Roman" w:hAnsi="Times New Roman" w:cs="Times New Roman"/>
      <w:sz w:val="28"/>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2D26"/>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B2D26"/>
    <w:pPr>
      <w:ind w:right="46"/>
      <w:jc w:val="both"/>
    </w:pPr>
    <w:rPr>
      <w:szCs w:val="20"/>
    </w:rPr>
  </w:style>
  <w:style w:type="character" w:customStyle="1" w:styleId="a4">
    <w:name w:val="Основной текст Знак"/>
    <w:basedOn w:val="a0"/>
    <w:link w:val="a3"/>
    <w:rsid w:val="004B2D26"/>
    <w:rPr>
      <w:rFonts w:ascii="Times New Roman" w:eastAsia="Times New Roman" w:hAnsi="Times New Roman" w:cs="Times New Roman"/>
      <w:sz w:val="28"/>
      <w:szCs w:val="20"/>
      <w:lang w:val="ru-RU" w:eastAsia="ru-RU"/>
    </w:rPr>
  </w:style>
  <w:style w:type="paragraph" w:styleId="2">
    <w:name w:val="Body Text 2"/>
    <w:basedOn w:val="a"/>
    <w:link w:val="20"/>
    <w:rsid w:val="004B2D26"/>
    <w:pPr>
      <w:jc w:val="center"/>
    </w:pPr>
    <w:rPr>
      <w:szCs w:val="20"/>
    </w:rPr>
  </w:style>
  <w:style w:type="character" w:customStyle="1" w:styleId="20">
    <w:name w:val="Основной текст 2 Знак"/>
    <w:basedOn w:val="a0"/>
    <w:link w:val="2"/>
    <w:rsid w:val="004B2D26"/>
    <w:rPr>
      <w:rFonts w:ascii="Times New Roman" w:eastAsia="Times New Roman" w:hAnsi="Times New Roman" w:cs="Times New Roman"/>
      <w:sz w:val="28"/>
      <w:szCs w:val="20"/>
      <w:lang w:val="ru-RU" w:eastAsia="ru-RU"/>
    </w:rPr>
  </w:style>
  <w:style w:type="paragraph" w:customStyle="1" w:styleId="a5">
    <w:name w:val="ф"/>
    <w:basedOn w:val="21"/>
    <w:rsid w:val="004B2D26"/>
    <w:pPr>
      <w:spacing w:after="0" w:line="240" w:lineRule="auto"/>
      <w:ind w:left="0" w:right="46"/>
      <w:jc w:val="center"/>
    </w:pPr>
    <w:rPr>
      <w:b/>
      <w:sz w:val="32"/>
      <w:szCs w:val="20"/>
      <w:lang w:val="uz-Cyrl-UZ"/>
    </w:rPr>
  </w:style>
  <w:style w:type="paragraph" w:styleId="21">
    <w:name w:val="Body Text Indent 2"/>
    <w:basedOn w:val="a"/>
    <w:link w:val="22"/>
    <w:uiPriority w:val="99"/>
    <w:semiHidden/>
    <w:unhideWhenUsed/>
    <w:rsid w:val="004B2D26"/>
    <w:pPr>
      <w:spacing w:after="120" w:line="480" w:lineRule="auto"/>
      <w:ind w:left="283"/>
    </w:pPr>
  </w:style>
  <w:style w:type="character" w:customStyle="1" w:styleId="22">
    <w:name w:val="Основной текст с отступом 2 Знак"/>
    <w:basedOn w:val="a0"/>
    <w:link w:val="21"/>
    <w:uiPriority w:val="99"/>
    <w:semiHidden/>
    <w:rsid w:val="004B2D26"/>
    <w:rPr>
      <w:rFonts w:ascii="Times New Roman" w:eastAsia="Times New Roman" w:hAnsi="Times New Roman" w:cs="Times New Roman"/>
      <w:sz w:val="28"/>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1510</Words>
  <Characters>8613</Characters>
  <Application>Microsoft Office Word</Application>
  <DocSecurity>0</DocSecurity>
  <Lines>71</Lines>
  <Paragraphs>20</Paragraphs>
  <ScaleCrop>false</ScaleCrop>
  <Company>Home</Company>
  <LinksUpToDate>false</LinksUpToDate>
  <CharactersWithSpaces>10103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2012-11-06T05:06:00Z</dcterms:created>
  <dcterms:modified xsi:type="dcterms:W3CDTF">2012-11-06T05:06:00Z</dcterms:modified>
</cp:coreProperties>
</file>